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1279F" w:rsidRPr="006D1A09" w:rsidRDefault="00F1279F" w:rsidP="00F1279F">
      <w:pPr>
        <w:jc w:val="center"/>
        <w:rPr>
          <w:rFonts w:ascii="Times New Roman" w:hAnsi="Times New Roman"/>
          <w:b/>
          <w:color w:val="00B050"/>
          <w:sz w:val="52"/>
          <w:szCs w:val="52"/>
          <w:lang w:val="de-AT"/>
        </w:rPr>
      </w:pPr>
      <w:r w:rsidRPr="006D1A09">
        <w:rPr>
          <w:rFonts w:ascii="Times New Roman" w:hAnsi="Times New Roman"/>
          <w:b/>
          <w:color w:val="00B050"/>
          <w:sz w:val="52"/>
          <w:szCs w:val="52"/>
          <w:lang w:val="de-AT"/>
        </w:rPr>
        <w:t>DIE STADT DER ZUKUNFT</w:t>
      </w:r>
    </w:p>
    <w:p w:rsidR="00F1279F" w:rsidRPr="006D1A09" w:rsidRDefault="00F1279F" w:rsidP="00F1279F">
      <w:pPr>
        <w:jc w:val="center"/>
        <w:rPr>
          <w:rFonts w:ascii="Times New Roman" w:hAnsi="Times New Roman"/>
          <w:b/>
          <w:color w:val="00B050"/>
          <w:sz w:val="40"/>
          <w:szCs w:val="40"/>
          <w:lang w:val="de-AT"/>
        </w:rPr>
      </w:pPr>
      <w:r w:rsidRPr="006D1A09">
        <w:rPr>
          <w:rFonts w:ascii="Times New Roman" w:hAnsi="Times New Roman"/>
          <w:b/>
          <w:color w:val="00B050"/>
          <w:sz w:val="40"/>
          <w:szCs w:val="40"/>
          <w:lang w:val="de-AT"/>
        </w:rPr>
        <w:t>Spiralik Architektures</w:t>
      </w:r>
    </w:p>
    <w:p w:rsidR="00F1279F" w:rsidRDefault="00F1279F" w:rsidP="00F1279F">
      <w:pPr>
        <w:jc w:val="center"/>
        <w:rPr>
          <w:rFonts w:ascii="Times New Roman" w:hAnsi="Times New Roman"/>
          <w:b/>
          <w:sz w:val="40"/>
          <w:szCs w:val="40"/>
          <w:lang w:val="de-AT"/>
        </w:rPr>
      </w:pPr>
      <w:r>
        <w:rPr>
          <w:rFonts w:ascii="Times New Roman" w:hAnsi="Times New Roman"/>
          <w:b/>
          <w:noProof/>
          <w:sz w:val="40"/>
          <w:szCs w:val="40"/>
        </w:rPr>
        <w:drawing>
          <wp:inline distT="0" distB="0" distL="0" distR="0" wp14:anchorId="154734F2" wp14:editId="67C6F084">
            <wp:extent cx="6642100" cy="6635750"/>
            <wp:effectExtent l="0" t="0" r="0" b="0"/>
            <wp:docPr id="2" name="Bild 2" descr="../Desktop/Bildschirmfoto%202016-05-14%20um%2019.5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Bildschirmfoto%202016-05-14%20um%2019.56.2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2100" cy="6635750"/>
                    </a:xfrm>
                    <a:prstGeom prst="rect">
                      <a:avLst/>
                    </a:prstGeom>
                    <a:noFill/>
                    <a:ln>
                      <a:noFill/>
                    </a:ln>
                  </pic:spPr>
                </pic:pic>
              </a:graphicData>
            </a:graphic>
          </wp:inline>
        </w:drawing>
      </w:r>
    </w:p>
    <w:p w:rsidR="00F1279F" w:rsidRDefault="00F1279F" w:rsidP="00F1279F">
      <w:pPr>
        <w:jc w:val="center"/>
        <w:rPr>
          <w:rFonts w:ascii="Times New Roman" w:hAnsi="Times New Roman"/>
          <w:b/>
          <w:sz w:val="40"/>
          <w:szCs w:val="40"/>
          <w:lang w:val="de-AT"/>
        </w:rPr>
      </w:pPr>
    </w:p>
    <w:p w:rsidR="00F1279F" w:rsidRPr="006D1A09" w:rsidRDefault="00F1279F" w:rsidP="00F1279F">
      <w:pPr>
        <w:jc w:val="center"/>
        <w:rPr>
          <w:rFonts w:ascii="Times New Roman" w:hAnsi="Times New Roman"/>
          <w:color w:val="00B050"/>
          <w:sz w:val="32"/>
          <w:szCs w:val="32"/>
          <w:lang w:val="de-AT"/>
        </w:rPr>
      </w:pPr>
      <w:r w:rsidRPr="006D1A09">
        <w:rPr>
          <w:rFonts w:ascii="Times New Roman" w:hAnsi="Times New Roman"/>
          <w:color w:val="00B050"/>
          <w:sz w:val="32"/>
          <w:szCs w:val="32"/>
          <w:lang w:val="de-AT"/>
        </w:rPr>
        <w:t>„Das Sechseck (Hexagon) ist die Lieblingsfigur der Natur.</w:t>
      </w:r>
    </w:p>
    <w:p w:rsidR="00F1279F" w:rsidRPr="006D1A09" w:rsidRDefault="00F1279F" w:rsidP="00F1279F">
      <w:pPr>
        <w:jc w:val="center"/>
        <w:rPr>
          <w:rFonts w:ascii="Times New Roman" w:hAnsi="Times New Roman"/>
          <w:color w:val="00B050"/>
          <w:sz w:val="32"/>
          <w:szCs w:val="32"/>
          <w:lang w:val="de-AT"/>
        </w:rPr>
      </w:pPr>
      <w:r w:rsidRPr="006D1A09">
        <w:rPr>
          <w:rFonts w:ascii="Times New Roman" w:hAnsi="Times New Roman"/>
          <w:color w:val="00B050"/>
          <w:sz w:val="32"/>
          <w:szCs w:val="32"/>
          <w:lang w:val="de-AT"/>
        </w:rPr>
        <w:t>Es kommt in der belebten und unbelebten Welt gleichermaßen vor.</w:t>
      </w:r>
    </w:p>
    <w:p w:rsidR="00F1279F" w:rsidRPr="006D1A09" w:rsidRDefault="00F1279F" w:rsidP="00F1279F">
      <w:pPr>
        <w:jc w:val="center"/>
        <w:rPr>
          <w:rFonts w:ascii="Times New Roman" w:hAnsi="Times New Roman"/>
          <w:color w:val="00B050"/>
          <w:sz w:val="32"/>
          <w:szCs w:val="32"/>
          <w:lang w:val="de-AT"/>
        </w:rPr>
      </w:pPr>
      <w:r w:rsidRPr="006D1A09">
        <w:rPr>
          <w:rFonts w:ascii="Times New Roman" w:hAnsi="Times New Roman"/>
          <w:color w:val="00B050"/>
          <w:sz w:val="32"/>
          <w:szCs w:val="32"/>
          <w:lang w:val="de-AT"/>
        </w:rPr>
        <w:t xml:space="preserve">Was spräche daher dagegen, das Hexagon auch zur Lieblingsfigur </w:t>
      </w:r>
    </w:p>
    <w:p w:rsidR="00F1279F" w:rsidRPr="006D1A09" w:rsidRDefault="00F1279F" w:rsidP="00F1279F">
      <w:pPr>
        <w:jc w:val="center"/>
        <w:rPr>
          <w:rFonts w:ascii="Times New Roman" w:hAnsi="Times New Roman"/>
          <w:color w:val="00B050"/>
          <w:sz w:val="32"/>
          <w:szCs w:val="32"/>
          <w:lang w:val="de-AT"/>
        </w:rPr>
      </w:pPr>
      <w:r w:rsidRPr="006D1A09">
        <w:rPr>
          <w:rFonts w:ascii="Times New Roman" w:hAnsi="Times New Roman"/>
          <w:color w:val="00B050"/>
          <w:sz w:val="32"/>
          <w:szCs w:val="32"/>
          <w:lang w:val="de-AT"/>
        </w:rPr>
        <w:t>in der Architektur zu machen?“</w:t>
      </w:r>
    </w:p>
    <w:p w:rsidR="00F1279F" w:rsidRPr="006D1A09" w:rsidRDefault="00F1279F" w:rsidP="00F1279F">
      <w:pPr>
        <w:jc w:val="right"/>
        <w:rPr>
          <w:rFonts w:ascii="Times New Roman" w:hAnsi="Times New Roman"/>
          <w:i/>
          <w:color w:val="00B050"/>
          <w:sz w:val="28"/>
          <w:szCs w:val="28"/>
          <w:lang w:val="de-AT"/>
        </w:rPr>
      </w:pPr>
      <w:r w:rsidRPr="006D1A09">
        <w:rPr>
          <w:rFonts w:ascii="Times New Roman" w:hAnsi="Times New Roman"/>
          <w:i/>
          <w:color w:val="00B050"/>
          <w:sz w:val="28"/>
          <w:szCs w:val="28"/>
          <w:lang w:val="de-AT"/>
        </w:rPr>
        <w:t>Johannes Zittmayr</w:t>
      </w:r>
      <w:r w:rsidRPr="006D1A09">
        <w:rPr>
          <w:rFonts w:ascii="Times New Roman" w:hAnsi="Times New Roman"/>
          <w:i/>
          <w:color w:val="00B050"/>
          <w:sz w:val="28"/>
          <w:szCs w:val="28"/>
          <w:lang w:val="de-AT"/>
        </w:rPr>
        <w:br/>
      </w:r>
    </w:p>
    <w:p w:rsidR="00F1279F" w:rsidRDefault="00F1279F" w:rsidP="00F1279F">
      <w:pPr>
        <w:rPr>
          <w:rFonts w:ascii="Times New Roman" w:hAnsi="Times New Roman"/>
          <w:i/>
          <w:sz w:val="28"/>
          <w:szCs w:val="28"/>
          <w:lang w:val="de-AT"/>
        </w:rPr>
      </w:pPr>
    </w:p>
    <w:p w:rsidR="00F1279F" w:rsidRDefault="00F1279F" w:rsidP="00F1279F">
      <w:pPr>
        <w:rPr>
          <w:rFonts w:ascii="Times New Roman" w:hAnsi="Times New Roman"/>
          <w:i/>
          <w:sz w:val="28"/>
          <w:szCs w:val="28"/>
          <w:lang w:val="de-AT"/>
        </w:rPr>
      </w:pPr>
    </w:p>
    <w:p w:rsidR="00F1279F" w:rsidRDefault="00F1279F" w:rsidP="00F1279F">
      <w:pPr>
        <w:rPr>
          <w:rFonts w:ascii="Times New Roman" w:hAnsi="Times New Roman"/>
          <w:i/>
          <w:sz w:val="28"/>
          <w:szCs w:val="28"/>
          <w:lang w:val="de-AT"/>
        </w:rPr>
      </w:pPr>
    </w:p>
    <w:p w:rsidR="00F1279F" w:rsidRDefault="00F1279F" w:rsidP="00F1279F">
      <w:pPr>
        <w:rPr>
          <w:rFonts w:ascii="Times New Roman" w:hAnsi="Times New Roman"/>
          <w:i/>
          <w:sz w:val="28"/>
          <w:szCs w:val="28"/>
          <w:lang w:val="de-AT"/>
        </w:rPr>
      </w:pPr>
      <w:r>
        <w:rPr>
          <w:rFonts w:ascii="Times New Roman" w:hAnsi="Times New Roman"/>
          <w:i/>
          <w:noProof/>
          <w:sz w:val="28"/>
          <w:szCs w:val="28"/>
        </w:rPr>
        <w:lastRenderedPageBreak/>
        <w:drawing>
          <wp:inline distT="0" distB="0" distL="0" distR="0" wp14:anchorId="5605F887" wp14:editId="3E1C478F">
            <wp:extent cx="6608445" cy="9084945"/>
            <wp:effectExtent l="0" t="0" r="0" b="8255"/>
            <wp:docPr id="5" name="Bild 5" descr="../Pictures/Quattro-X%20und%20Seven-Six%20T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Quattro-X%20und%20Seven-Six%20Tow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08445" cy="9084945"/>
                    </a:xfrm>
                    <a:prstGeom prst="rect">
                      <a:avLst/>
                    </a:prstGeom>
                    <a:noFill/>
                    <a:ln>
                      <a:noFill/>
                    </a:ln>
                  </pic:spPr>
                </pic:pic>
              </a:graphicData>
            </a:graphic>
          </wp:inline>
        </w:drawing>
      </w:r>
    </w:p>
    <w:p w:rsidR="00F1279F" w:rsidRDefault="00F1279F" w:rsidP="00F1279F">
      <w:pPr>
        <w:jc w:val="right"/>
        <w:rPr>
          <w:rFonts w:ascii="Times New Roman" w:hAnsi="Times New Roman"/>
          <w:i/>
          <w:sz w:val="28"/>
          <w:szCs w:val="28"/>
          <w:lang w:val="de-AT"/>
        </w:rPr>
      </w:pPr>
      <w:r>
        <w:rPr>
          <w:rFonts w:ascii="Times New Roman" w:hAnsi="Times New Roman"/>
          <w:i/>
          <w:sz w:val="28"/>
          <w:szCs w:val="28"/>
          <w:lang w:val="de-AT"/>
        </w:rPr>
        <w:t xml:space="preserve"> </w:t>
      </w:r>
    </w:p>
    <w:p w:rsidR="00F1279F" w:rsidRDefault="00F1279F" w:rsidP="00F1279F">
      <w:pPr>
        <w:jc w:val="right"/>
        <w:rPr>
          <w:rFonts w:ascii="Times New Roman" w:hAnsi="Times New Roman"/>
          <w:i/>
          <w:sz w:val="28"/>
          <w:szCs w:val="28"/>
          <w:lang w:val="de-AT"/>
        </w:rPr>
      </w:pPr>
    </w:p>
    <w:p w:rsidR="00F1279F" w:rsidRDefault="00F1279F" w:rsidP="00F1279F">
      <w:pPr>
        <w:rPr>
          <w:rFonts w:ascii="Times New Roman" w:hAnsi="Times New Roman"/>
          <w:i/>
          <w:sz w:val="28"/>
          <w:szCs w:val="28"/>
          <w:lang w:val="de-AT"/>
        </w:rPr>
      </w:pPr>
    </w:p>
    <w:p w:rsidR="00F1279F" w:rsidRDefault="00F1279F" w:rsidP="00F1279F">
      <w:pPr>
        <w:jc w:val="right"/>
        <w:rPr>
          <w:rFonts w:ascii="Times New Roman" w:hAnsi="Times New Roman"/>
          <w:i/>
          <w:sz w:val="28"/>
          <w:szCs w:val="28"/>
          <w:lang w:val="de-AT"/>
        </w:rPr>
      </w:pPr>
    </w:p>
    <w:p w:rsidR="00F1279F" w:rsidRDefault="00F1279F" w:rsidP="00F1279F">
      <w:pPr>
        <w:jc w:val="center"/>
        <w:rPr>
          <w:rFonts w:ascii="Times New Roman" w:hAnsi="Times New Roman"/>
          <w:b/>
          <w:sz w:val="52"/>
          <w:szCs w:val="52"/>
          <w:lang w:val="de-AT"/>
        </w:rPr>
      </w:pPr>
    </w:p>
    <w:p w:rsidR="00F1279F" w:rsidRDefault="00BF2310" w:rsidP="00BF2310">
      <w:pPr>
        <w:widowControl w:val="0"/>
        <w:tabs>
          <w:tab w:val="left" w:pos="4410"/>
        </w:tabs>
        <w:autoSpaceDE w:val="0"/>
        <w:autoSpaceDN w:val="0"/>
        <w:adjustRightInd w:val="0"/>
        <w:rPr>
          <w:rStyle w:val="Fett"/>
          <w:rFonts w:ascii="Arial Black" w:hAnsi="Arial Black"/>
          <w:color w:val="00B050"/>
          <w:sz w:val="52"/>
          <w:szCs w:val="52"/>
        </w:rPr>
      </w:pPr>
      <w:r>
        <w:rPr>
          <w:rStyle w:val="Fett"/>
          <w:rFonts w:ascii="Arial Black" w:hAnsi="Arial Black"/>
          <w:color w:val="00B050"/>
          <w:sz w:val="52"/>
          <w:szCs w:val="52"/>
        </w:rPr>
        <w:tab/>
      </w:r>
    </w:p>
    <w:p w:rsidR="00F1279F" w:rsidRDefault="00F1279F" w:rsidP="00F1279F">
      <w:pPr>
        <w:widowControl w:val="0"/>
        <w:autoSpaceDE w:val="0"/>
        <w:autoSpaceDN w:val="0"/>
        <w:adjustRightInd w:val="0"/>
        <w:jc w:val="center"/>
        <w:rPr>
          <w:rStyle w:val="Fett"/>
          <w:rFonts w:ascii="Arial Black" w:hAnsi="Arial Black"/>
          <w:color w:val="00B050"/>
          <w:sz w:val="52"/>
          <w:szCs w:val="52"/>
        </w:rPr>
      </w:pPr>
    </w:p>
    <w:p w:rsidR="00F1279F" w:rsidRDefault="00F1279F" w:rsidP="00F1279F">
      <w:pPr>
        <w:widowControl w:val="0"/>
        <w:autoSpaceDE w:val="0"/>
        <w:autoSpaceDN w:val="0"/>
        <w:adjustRightInd w:val="0"/>
        <w:jc w:val="center"/>
        <w:rPr>
          <w:rStyle w:val="Fett"/>
          <w:rFonts w:ascii="Arial Black" w:hAnsi="Arial Black"/>
          <w:color w:val="00B050"/>
          <w:sz w:val="52"/>
          <w:szCs w:val="52"/>
        </w:rPr>
      </w:pPr>
    </w:p>
    <w:p w:rsidR="00F1279F" w:rsidRDefault="00F1279F" w:rsidP="00F1279F">
      <w:pPr>
        <w:widowControl w:val="0"/>
        <w:autoSpaceDE w:val="0"/>
        <w:autoSpaceDN w:val="0"/>
        <w:adjustRightInd w:val="0"/>
        <w:jc w:val="center"/>
        <w:rPr>
          <w:rStyle w:val="Fett"/>
          <w:rFonts w:ascii="Arial Black" w:hAnsi="Arial Black"/>
          <w:color w:val="00B050"/>
          <w:sz w:val="52"/>
          <w:szCs w:val="52"/>
        </w:rPr>
      </w:pPr>
      <w:r w:rsidRPr="00DC59B2">
        <w:rPr>
          <w:rStyle w:val="Fett"/>
          <w:rFonts w:ascii="Arial Black" w:hAnsi="Arial Black"/>
          <w:color w:val="00B050"/>
          <w:sz w:val="52"/>
          <w:szCs w:val="52"/>
        </w:rPr>
        <w:t xml:space="preserve">"Man schafft niemals Veränderungen, indem man das bestehende bekämpft. </w:t>
      </w:r>
    </w:p>
    <w:p w:rsidR="00F1279F" w:rsidRDefault="00F1279F" w:rsidP="00F1279F">
      <w:pPr>
        <w:widowControl w:val="0"/>
        <w:autoSpaceDE w:val="0"/>
        <w:autoSpaceDN w:val="0"/>
        <w:adjustRightInd w:val="0"/>
        <w:jc w:val="center"/>
        <w:rPr>
          <w:rStyle w:val="Fett"/>
          <w:rFonts w:ascii="Arial Black" w:hAnsi="Arial Black"/>
          <w:color w:val="00B050"/>
          <w:sz w:val="52"/>
          <w:szCs w:val="52"/>
        </w:rPr>
      </w:pPr>
      <w:r w:rsidRPr="00DC59B2">
        <w:rPr>
          <w:rStyle w:val="Fett"/>
          <w:rFonts w:ascii="Arial Black" w:hAnsi="Arial Black"/>
          <w:color w:val="00B050"/>
          <w:sz w:val="52"/>
          <w:szCs w:val="52"/>
        </w:rPr>
        <w:t xml:space="preserve">Um etwas zu verändern, </w:t>
      </w:r>
    </w:p>
    <w:p w:rsidR="00F1279F" w:rsidRDefault="00F1279F" w:rsidP="00F1279F">
      <w:pPr>
        <w:widowControl w:val="0"/>
        <w:autoSpaceDE w:val="0"/>
        <w:autoSpaceDN w:val="0"/>
        <w:adjustRightInd w:val="0"/>
        <w:jc w:val="center"/>
        <w:rPr>
          <w:rStyle w:val="Fett"/>
          <w:rFonts w:ascii="Arial Black" w:hAnsi="Arial Black"/>
          <w:color w:val="00B050"/>
          <w:sz w:val="52"/>
          <w:szCs w:val="52"/>
        </w:rPr>
      </w:pPr>
      <w:r w:rsidRPr="00DC59B2">
        <w:rPr>
          <w:rStyle w:val="Fett"/>
          <w:rFonts w:ascii="Arial Black" w:hAnsi="Arial Black"/>
          <w:color w:val="00B050"/>
          <w:sz w:val="52"/>
          <w:szCs w:val="52"/>
        </w:rPr>
        <w:t xml:space="preserve">baut man neue Modelle, </w:t>
      </w:r>
    </w:p>
    <w:p w:rsidR="00F1279F" w:rsidRDefault="00F1279F" w:rsidP="00F1279F">
      <w:pPr>
        <w:widowControl w:val="0"/>
        <w:autoSpaceDE w:val="0"/>
        <w:autoSpaceDN w:val="0"/>
        <w:adjustRightInd w:val="0"/>
        <w:jc w:val="center"/>
        <w:rPr>
          <w:rStyle w:val="Fett"/>
          <w:rFonts w:ascii="Arial Black" w:hAnsi="Arial Black"/>
          <w:color w:val="00B050"/>
          <w:sz w:val="52"/>
          <w:szCs w:val="52"/>
        </w:rPr>
      </w:pPr>
      <w:r w:rsidRPr="00DC59B2">
        <w:rPr>
          <w:rStyle w:val="Fett"/>
          <w:rFonts w:ascii="Arial Black" w:hAnsi="Arial Black"/>
          <w:color w:val="00B050"/>
          <w:sz w:val="52"/>
          <w:szCs w:val="52"/>
        </w:rPr>
        <w:t>die das alte überflüssig</w:t>
      </w:r>
      <w:r>
        <w:rPr>
          <w:rStyle w:val="Fett"/>
          <w:rFonts w:ascii="Arial Black" w:hAnsi="Arial Black"/>
          <w:color w:val="00B050"/>
          <w:sz w:val="52"/>
          <w:szCs w:val="52"/>
        </w:rPr>
        <w:t xml:space="preserve"> </w:t>
      </w:r>
      <w:r w:rsidRPr="00DC59B2">
        <w:rPr>
          <w:rStyle w:val="Fett"/>
          <w:rFonts w:ascii="Arial Black" w:hAnsi="Arial Black"/>
          <w:color w:val="00B050"/>
          <w:sz w:val="52"/>
          <w:szCs w:val="52"/>
        </w:rPr>
        <w:t>machen.“</w:t>
      </w:r>
    </w:p>
    <w:p w:rsidR="00F1279F" w:rsidRDefault="00F1279F" w:rsidP="00F1279F">
      <w:pPr>
        <w:widowControl w:val="0"/>
        <w:autoSpaceDE w:val="0"/>
        <w:autoSpaceDN w:val="0"/>
        <w:adjustRightInd w:val="0"/>
        <w:jc w:val="center"/>
        <w:rPr>
          <w:rFonts w:ascii="Arial Black" w:hAnsi="Arial Black"/>
          <w:color w:val="00B050"/>
          <w:sz w:val="52"/>
          <w:szCs w:val="52"/>
          <w:lang w:val="de-AT"/>
        </w:rPr>
      </w:pPr>
    </w:p>
    <w:p w:rsidR="00F1279F" w:rsidRDefault="00F1279F" w:rsidP="00F1279F">
      <w:pPr>
        <w:widowControl w:val="0"/>
        <w:autoSpaceDE w:val="0"/>
        <w:autoSpaceDN w:val="0"/>
        <w:adjustRightInd w:val="0"/>
        <w:jc w:val="center"/>
        <w:rPr>
          <w:rFonts w:ascii="Arial Black" w:hAnsi="Arial Black"/>
          <w:color w:val="00B050"/>
          <w:sz w:val="52"/>
          <w:szCs w:val="52"/>
          <w:lang w:val="de-AT"/>
        </w:rPr>
      </w:pPr>
    </w:p>
    <w:p w:rsidR="00F1279F" w:rsidRDefault="00F1279F" w:rsidP="00F1279F">
      <w:pPr>
        <w:widowControl w:val="0"/>
        <w:autoSpaceDE w:val="0"/>
        <w:autoSpaceDN w:val="0"/>
        <w:adjustRightInd w:val="0"/>
        <w:jc w:val="center"/>
        <w:rPr>
          <w:rFonts w:ascii="Arial Black" w:hAnsi="Arial Black"/>
          <w:color w:val="00B050"/>
          <w:sz w:val="52"/>
          <w:szCs w:val="52"/>
          <w:lang w:val="de-AT"/>
        </w:rPr>
      </w:pPr>
    </w:p>
    <w:p w:rsidR="00F1279F" w:rsidRDefault="00F1279F" w:rsidP="00F1279F">
      <w:pPr>
        <w:widowControl w:val="0"/>
        <w:autoSpaceDE w:val="0"/>
        <w:autoSpaceDN w:val="0"/>
        <w:adjustRightInd w:val="0"/>
        <w:jc w:val="center"/>
        <w:rPr>
          <w:rFonts w:ascii="Arial Black" w:hAnsi="Arial Black"/>
          <w:color w:val="00B050"/>
          <w:sz w:val="52"/>
          <w:szCs w:val="52"/>
          <w:lang w:val="de-AT"/>
        </w:rPr>
      </w:pPr>
    </w:p>
    <w:p w:rsidR="00F1279F" w:rsidRPr="00DC59B2" w:rsidRDefault="00F1279F" w:rsidP="00F1279F">
      <w:pPr>
        <w:widowControl w:val="0"/>
        <w:autoSpaceDE w:val="0"/>
        <w:autoSpaceDN w:val="0"/>
        <w:adjustRightInd w:val="0"/>
        <w:jc w:val="center"/>
        <w:rPr>
          <w:rFonts w:ascii="Arial Black" w:hAnsi="Arial Black"/>
          <w:color w:val="00B050"/>
          <w:sz w:val="52"/>
          <w:szCs w:val="52"/>
          <w:lang w:val="de-AT"/>
        </w:rPr>
      </w:pPr>
    </w:p>
    <w:p w:rsidR="00F1279F" w:rsidRDefault="00F1279F" w:rsidP="00F1279F">
      <w:pPr>
        <w:widowControl w:val="0"/>
        <w:autoSpaceDE w:val="0"/>
        <w:autoSpaceDN w:val="0"/>
        <w:adjustRightInd w:val="0"/>
        <w:jc w:val="center"/>
        <w:rPr>
          <w:rStyle w:val="Fett"/>
          <w:rFonts w:ascii="Times New Roman" w:hAnsi="Times New Roman"/>
          <w:color w:val="00B050"/>
          <w:sz w:val="32"/>
          <w:szCs w:val="32"/>
        </w:rPr>
      </w:pPr>
      <w:r w:rsidRPr="00EE25AF">
        <w:rPr>
          <w:rStyle w:val="Fett"/>
          <w:rFonts w:ascii="Times New Roman" w:hAnsi="Times New Roman"/>
          <w:color w:val="00B050"/>
          <w:sz w:val="32"/>
          <w:szCs w:val="32"/>
        </w:rPr>
        <w:t>Der US-amerikanische Architekt und Philosoph</w:t>
      </w:r>
    </w:p>
    <w:p w:rsidR="00F1279F" w:rsidRPr="00EE25AF" w:rsidRDefault="00F1279F" w:rsidP="00F1279F">
      <w:pPr>
        <w:widowControl w:val="0"/>
        <w:autoSpaceDE w:val="0"/>
        <w:autoSpaceDN w:val="0"/>
        <w:adjustRightInd w:val="0"/>
        <w:jc w:val="center"/>
        <w:rPr>
          <w:rStyle w:val="Fett"/>
          <w:rFonts w:ascii="Times New Roman" w:hAnsi="Times New Roman"/>
          <w:color w:val="00B050"/>
          <w:sz w:val="32"/>
          <w:szCs w:val="32"/>
        </w:rPr>
      </w:pPr>
      <w:r w:rsidRPr="00EE25AF">
        <w:rPr>
          <w:rStyle w:val="Fett"/>
          <w:rFonts w:ascii="Times New Roman" w:hAnsi="Times New Roman"/>
          <w:color w:val="00B050"/>
          <w:sz w:val="32"/>
          <w:szCs w:val="32"/>
        </w:rPr>
        <w:t xml:space="preserve"> Richard Buckminster Fuller (1895-1983)</w:t>
      </w:r>
    </w:p>
    <w:p w:rsidR="00F1279F" w:rsidRPr="00EE25AF" w:rsidRDefault="00F1279F" w:rsidP="00F1279F">
      <w:pPr>
        <w:widowControl w:val="0"/>
        <w:autoSpaceDE w:val="0"/>
        <w:autoSpaceDN w:val="0"/>
        <w:adjustRightInd w:val="0"/>
        <w:jc w:val="center"/>
        <w:rPr>
          <w:rStyle w:val="Fett"/>
          <w:rFonts w:ascii="Times New Roman" w:hAnsi="Times New Roman"/>
          <w:color w:val="00B050"/>
          <w:sz w:val="32"/>
          <w:szCs w:val="32"/>
        </w:rPr>
      </w:pPr>
    </w:p>
    <w:p w:rsidR="00F1279F" w:rsidRDefault="00F1279F" w:rsidP="00F1279F">
      <w:pPr>
        <w:widowControl w:val="0"/>
        <w:autoSpaceDE w:val="0"/>
        <w:autoSpaceDN w:val="0"/>
        <w:adjustRightInd w:val="0"/>
        <w:jc w:val="center"/>
        <w:rPr>
          <w:rStyle w:val="Fett"/>
          <w:rFonts w:ascii="Times New Roman" w:hAnsi="Times New Roman"/>
          <w:color w:val="00B050"/>
          <w:sz w:val="52"/>
          <w:szCs w:val="52"/>
        </w:rPr>
      </w:pPr>
    </w:p>
    <w:p w:rsidR="00F1279F" w:rsidRDefault="00F1279F" w:rsidP="00F1279F">
      <w:pPr>
        <w:widowControl w:val="0"/>
        <w:autoSpaceDE w:val="0"/>
        <w:autoSpaceDN w:val="0"/>
        <w:adjustRightInd w:val="0"/>
        <w:jc w:val="center"/>
        <w:rPr>
          <w:rStyle w:val="Fett"/>
          <w:rFonts w:ascii="Times New Roman" w:hAnsi="Times New Roman"/>
          <w:color w:val="00B050"/>
          <w:sz w:val="52"/>
          <w:szCs w:val="52"/>
        </w:rPr>
      </w:pPr>
    </w:p>
    <w:p w:rsidR="00F1279F" w:rsidRDefault="00F1279F" w:rsidP="00F1279F">
      <w:pPr>
        <w:widowControl w:val="0"/>
        <w:autoSpaceDE w:val="0"/>
        <w:autoSpaceDN w:val="0"/>
        <w:adjustRightInd w:val="0"/>
        <w:jc w:val="center"/>
        <w:rPr>
          <w:rStyle w:val="Fett"/>
          <w:rFonts w:ascii="Times New Roman" w:hAnsi="Times New Roman"/>
          <w:color w:val="00B050"/>
          <w:sz w:val="52"/>
          <w:szCs w:val="52"/>
        </w:rPr>
      </w:pPr>
    </w:p>
    <w:p w:rsidR="00F1279F" w:rsidRDefault="00F1279F" w:rsidP="00F1279F">
      <w:pPr>
        <w:widowControl w:val="0"/>
        <w:autoSpaceDE w:val="0"/>
        <w:autoSpaceDN w:val="0"/>
        <w:adjustRightInd w:val="0"/>
        <w:ind w:left="284" w:right="254"/>
        <w:jc w:val="center"/>
        <w:rPr>
          <w:rStyle w:val="Fett"/>
          <w:rFonts w:ascii="Times New Roman" w:hAnsi="Times New Roman"/>
          <w:color w:val="00B050"/>
          <w:sz w:val="52"/>
          <w:szCs w:val="52"/>
        </w:rPr>
      </w:pPr>
    </w:p>
    <w:p w:rsidR="00E51D63" w:rsidRDefault="00E51D63" w:rsidP="00F1279F">
      <w:pPr>
        <w:ind w:left="284" w:right="254"/>
        <w:jc w:val="center"/>
        <w:rPr>
          <w:rFonts w:ascii="Times New Roman" w:hAnsi="Times New Roman"/>
          <w:b/>
          <w:color w:val="5B9BD5" w:themeColor="accent5"/>
          <w:sz w:val="44"/>
          <w:szCs w:val="44"/>
          <w:lang w:val="de-AT"/>
        </w:rPr>
      </w:pPr>
    </w:p>
    <w:p w:rsidR="00F1279F" w:rsidRPr="00A82573" w:rsidRDefault="00F1279F" w:rsidP="00F1279F">
      <w:pPr>
        <w:ind w:left="284" w:right="254"/>
        <w:jc w:val="center"/>
        <w:rPr>
          <w:rFonts w:ascii="Times New Roman" w:hAnsi="Times New Roman"/>
          <w:b/>
          <w:color w:val="5B9BD5" w:themeColor="accent5"/>
          <w:sz w:val="44"/>
          <w:szCs w:val="44"/>
          <w:lang w:val="de-AT"/>
        </w:rPr>
      </w:pPr>
      <w:r>
        <w:rPr>
          <w:rFonts w:ascii="Times New Roman" w:hAnsi="Times New Roman"/>
          <w:b/>
          <w:color w:val="5B9BD5" w:themeColor="accent5"/>
          <w:sz w:val="44"/>
          <w:szCs w:val="44"/>
          <w:lang w:val="de-AT"/>
        </w:rPr>
        <w:t>DIE STADT DER ZUKUNFT</w:t>
      </w:r>
    </w:p>
    <w:p w:rsidR="00F1279F" w:rsidRPr="003E15B3" w:rsidRDefault="00F1279F" w:rsidP="00F1279F">
      <w:pPr>
        <w:ind w:left="284" w:right="254"/>
        <w:jc w:val="center"/>
        <w:rPr>
          <w:rFonts w:ascii="Times New Roman" w:hAnsi="Times New Roman"/>
          <w:b/>
          <w:color w:val="5B9BD5" w:themeColor="accent5"/>
          <w:sz w:val="32"/>
          <w:szCs w:val="32"/>
          <w:lang w:val="de-AT"/>
        </w:rPr>
      </w:pPr>
      <w:r w:rsidRPr="003E15B3">
        <w:rPr>
          <w:rFonts w:ascii="Times New Roman" w:hAnsi="Times New Roman"/>
          <w:b/>
          <w:color w:val="5B9BD5" w:themeColor="accent5"/>
          <w:sz w:val="32"/>
          <w:szCs w:val="32"/>
          <w:lang w:val="de-AT"/>
        </w:rPr>
        <w:t>(Patent „Gebäudeanlage“ PCT/AT2017/050027)</w:t>
      </w:r>
    </w:p>
    <w:p w:rsidR="00F1279F" w:rsidRPr="003E15B3" w:rsidRDefault="00F1279F" w:rsidP="00F1279F">
      <w:pPr>
        <w:ind w:left="284" w:right="254"/>
        <w:jc w:val="center"/>
        <w:rPr>
          <w:rFonts w:ascii="Times New Roman" w:hAnsi="Times New Roman"/>
          <w:b/>
          <w:color w:val="5B9BD5" w:themeColor="accent5"/>
          <w:sz w:val="32"/>
          <w:szCs w:val="32"/>
          <w:lang w:val="de-AT"/>
        </w:rPr>
      </w:pPr>
    </w:p>
    <w:p w:rsidR="00F1279F" w:rsidRPr="00240A02" w:rsidRDefault="00F1279F" w:rsidP="00F1279F">
      <w:pPr>
        <w:ind w:left="284" w:right="254"/>
        <w:jc w:val="both"/>
        <w:rPr>
          <w:rFonts w:ascii="Times New Roman" w:hAnsi="Times New Roman"/>
          <w:b/>
          <w:color w:val="5B9BD5" w:themeColor="accent5"/>
          <w:sz w:val="32"/>
          <w:szCs w:val="32"/>
          <w:lang w:val="de-AT"/>
        </w:rPr>
      </w:pPr>
      <w:r w:rsidRPr="00240A02">
        <w:rPr>
          <w:rFonts w:ascii="Times New Roman" w:hAnsi="Times New Roman"/>
          <w:b/>
          <w:color w:val="5B9BD5" w:themeColor="accent5"/>
          <w:sz w:val="32"/>
          <w:szCs w:val="32"/>
          <w:lang w:val="de-AT"/>
        </w:rPr>
        <w:t>Eine „Stadt der Zukunft“ hat nur dann Zukunft, wenn deren Planer und Errichter vorher dem Baumeister Natur in die Karten schauen. Denn dieser Natur-Architekt spielt nur Karten aus, die der Ökonomie des Lebens entsprechen.</w:t>
      </w:r>
    </w:p>
    <w:p w:rsidR="00F1279F" w:rsidRPr="00240A02" w:rsidRDefault="00F1279F" w:rsidP="00F1279F">
      <w:pPr>
        <w:ind w:left="284" w:right="254"/>
        <w:jc w:val="both"/>
        <w:rPr>
          <w:rFonts w:ascii="Times New Roman" w:hAnsi="Times New Roman"/>
          <w:b/>
          <w:color w:val="5B9BD5" w:themeColor="accent5"/>
          <w:sz w:val="32"/>
          <w:szCs w:val="32"/>
          <w:lang w:val="de-AT"/>
        </w:rPr>
      </w:pPr>
      <w:r w:rsidRPr="00240A02">
        <w:rPr>
          <w:rFonts w:ascii="Times New Roman" w:hAnsi="Times New Roman"/>
          <w:b/>
          <w:color w:val="5B9BD5" w:themeColor="accent5"/>
          <w:sz w:val="32"/>
          <w:szCs w:val="32"/>
          <w:lang w:val="de-AT"/>
        </w:rPr>
        <w:t>Noch ist die Realität aber die: Die immer zahlreicher werdenden und den Erdball überspannenden Mega-Cities mit ihren himmelstürmenden kahl-glitzernden Gebäuderiesen fressen, um überleben zu können, nicht nur das Umland auf, sondern lassen sich von überall aus der Welt, vornehmlich von Großkonzernen, füttern. Das Gegenstück zu den Riesen der Mega-Cities sind die sich ungebremst vermehrenden und immer mehr ausbreitenden Zwergformen der Behausungen</w:t>
      </w:r>
      <w:r>
        <w:rPr>
          <w:rFonts w:ascii="Times New Roman" w:hAnsi="Times New Roman"/>
          <w:b/>
          <w:color w:val="5B9BD5" w:themeColor="accent5"/>
          <w:sz w:val="32"/>
          <w:szCs w:val="32"/>
          <w:lang w:val="de-AT"/>
        </w:rPr>
        <w:t xml:space="preserve"> sowie die wahllos ins Grünland gesetzten bodenversiegelnden Kommerz-</w:t>
      </w:r>
      <w:r w:rsidR="00811323">
        <w:rPr>
          <w:rFonts w:ascii="Times New Roman" w:hAnsi="Times New Roman"/>
          <w:b/>
          <w:color w:val="5B9BD5" w:themeColor="accent5"/>
          <w:sz w:val="32"/>
          <w:szCs w:val="32"/>
          <w:lang w:val="de-AT"/>
        </w:rPr>
        <w:t>Schachteln</w:t>
      </w:r>
      <w:r w:rsidRPr="00240A02">
        <w:rPr>
          <w:rFonts w:ascii="Times New Roman" w:hAnsi="Times New Roman"/>
          <w:b/>
          <w:color w:val="5B9BD5" w:themeColor="accent5"/>
          <w:sz w:val="32"/>
          <w:szCs w:val="32"/>
          <w:lang w:val="de-AT"/>
        </w:rPr>
        <w:t>.</w:t>
      </w:r>
      <w:r w:rsidRPr="00240A02">
        <w:rPr>
          <w:rFonts w:ascii="Arial" w:hAnsi="Arial" w:cs="Arial"/>
          <w:b/>
          <w:color w:val="5B9BD5" w:themeColor="accent5"/>
          <w:sz w:val="32"/>
          <w:szCs w:val="32"/>
        </w:rPr>
        <w:t xml:space="preserve"> </w:t>
      </w:r>
      <w:r w:rsidRPr="00240A02">
        <w:rPr>
          <w:rFonts w:ascii="Times New Roman" w:hAnsi="Times New Roman"/>
          <w:b/>
          <w:color w:val="5B9BD5" w:themeColor="accent5"/>
          <w:sz w:val="32"/>
          <w:szCs w:val="32"/>
        </w:rPr>
        <w:t xml:space="preserve">Wir müssen aber </w:t>
      </w:r>
      <w:r>
        <w:rPr>
          <w:rFonts w:ascii="Times New Roman" w:hAnsi="Times New Roman"/>
          <w:b/>
          <w:color w:val="5B9BD5" w:themeColor="accent5"/>
          <w:sz w:val="32"/>
          <w:szCs w:val="32"/>
        </w:rPr>
        <w:t xml:space="preserve">auch </w:t>
      </w:r>
      <w:r w:rsidRPr="00240A02">
        <w:rPr>
          <w:rFonts w:ascii="Times New Roman" w:hAnsi="Times New Roman"/>
          <w:b/>
          <w:color w:val="5B9BD5" w:themeColor="accent5"/>
          <w:sz w:val="32"/>
          <w:szCs w:val="32"/>
        </w:rPr>
        <w:t xml:space="preserve">eines zur Kenntnis nehmen: Der Traum vieler vom eigenen Haus im Grünen wird sich auf Dauer wohl nicht mehr realisieren lassen. Das hat nämlich die Natur in ihrem Plan nicht vorgesehen und ein </w:t>
      </w:r>
      <w:proofErr w:type="spellStart"/>
      <w:r w:rsidRPr="00240A02">
        <w:rPr>
          <w:rFonts w:ascii="Times New Roman" w:hAnsi="Times New Roman"/>
          <w:b/>
          <w:color w:val="5B9BD5" w:themeColor="accent5"/>
          <w:sz w:val="32"/>
          <w:szCs w:val="32"/>
        </w:rPr>
        <w:t>Darwiderhandeln</w:t>
      </w:r>
      <w:proofErr w:type="spellEnd"/>
      <w:r w:rsidRPr="00240A02">
        <w:rPr>
          <w:rFonts w:ascii="Times New Roman" w:hAnsi="Times New Roman"/>
          <w:b/>
          <w:color w:val="5B9BD5" w:themeColor="accent5"/>
          <w:sz w:val="32"/>
          <w:szCs w:val="32"/>
        </w:rPr>
        <w:t xml:space="preserve"> würde langfristig zum Albtraum für die Menschheit werden.</w:t>
      </w:r>
    </w:p>
    <w:p w:rsidR="00F1279F" w:rsidRPr="001E29DA" w:rsidRDefault="00F1279F" w:rsidP="00F1279F">
      <w:pPr>
        <w:ind w:left="284" w:right="254"/>
        <w:jc w:val="both"/>
        <w:rPr>
          <w:rFonts w:ascii="Times New Roman" w:hAnsi="Times New Roman"/>
          <w:b/>
          <w:color w:val="5B9BD5" w:themeColor="accent5"/>
          <w:sz w:val="32"/>
          <w:szCs w:val="32"/>
          <w:lang w:val="de-AT"/>
        </w:rPr>
      </w:pPr>
      <w:r w:rsidRPr="001E29DA">
        <w:rPr>
          <w:rFonts w:ascii="Times New Roman" w:hAnsi="Times New Roman"/>
          <w:b/>
          <w:color w:val="5B9BD5" w:themeColor="accent5"/>
          <w:sz w:val="32"/>
          <w:szCs w:val="32"/>
          <w:lang w:val="de-AT"/>
        </w:rPr>
        <w:t>Weiters erfordert der sich zunehmend verschärfende Klimawandel ein architektonisches Umdenken – vorzugsweise in jenen neuralgischen Gebieten, in denen die traditionellen Bauwerke durch die sich häufenden Naturkatastrophen besonders gefährdet sind.</w:t>
      </w:r>
    </w:p>
    <w:p w:rsidR="00F1279F" w:rsidRPr="001E29DA" w:rsidRDefault="00F1279F" w:rsidP="00F1279F">
      <w:pPr>
        <w:ind w:left="284" w:right="254"/>
        <w:jc w:val="both"/>
        <w:rPr>
          <w:rFonts w:ascii="Times New Roman" w:hAnsi="Times New Roman"/>
          <w:b/>
          <w:color w:val="5B9BD5" w:themeColor="accent5"/>
          <w:sz w:val="32"/>
          <w:szCs w:val="32"/>
          <w:lang w:val="de-AT"/>
        </w:rPr>
      </w:pPr>
      <w:r w:rsidRPr="001E29DA">
        <w:rPr>
          <w:rFonts w:ascii="Times New Roman" w:hAnsi="Times New Roman"/>
          <w:b/>
          <w:color w:val="5B9BD5" w:themeColor="accent5"/>
          <w:sz w:val="32"/>
          <w:szCs w:val="32"/>
          <w:lang w:val="de-AT"/>
        </w:rPr>
        <w:t xml:space="preserve"> </w:t>
      </w:r>
    </w:p>
    <w:p w:rsidR="00F1279F" w:rsidRPr="00240A02" w:rsidRDefault="00F1279F" w:rsidP="00F1279F">
      <w:pPr>
        <w:ind w:left="284" w:right="254"/>
        <w:jc w:val="both"/>
        <w:rPr>
          <w:rFonts w:ascii="Times New Roman" w:hAnsi="Times New Roman"/>
          <w:b/>
          <w:color w:val="5B9BD5" w:themeColor="accent5"/>
          <w:sz w:val="32"/>
          <w:szCs w:val="32"/>
          <w:lang w:val="de-AT"/>
        </w:rPr>
      </w:pPr>
      <w:r w:rsidRPr="00240A02">
        <w:rPr>
          <w:rFonts w:ascii="Times New Roman" w:hAnsi="Times New Roman"/>
          <w:b/>
          <w:color w:val="5B9BD5" w:themeColor="accent5"/>
          <w:sz w:val="32"/>
          <w:szCs w:val="32"/>
          <w:lang w:val="de-AT"/>
        </w:rPr>
        <w:t>Wie könnte und sollte also die Stadt der Zukunft ausschauen und funktionieren?</w:t>
      </w:r>
    </w:p>
    <w:p w:rsidR="00F1279F" w:rsidRPr="00240A02" w:rsidRDefault="00F1279F" w:rsidP="00F1279F">
      <w:pPr>
        <w:widowControl w:val="0"/>
        <w:autoSpaceDE w:val="0"/>
        <w:autoSpaceDN w:val="0"/>
        <w:adjustRightInd w:val="0"/>
        <w:ind w:left="284" w:right="254"/>
        <w:jc w:val="both"/>
        <w:rPr>
          <w:rFonts w:ascii="Times New Roman" w:hAnsi="Times New Roman"/>
          <w:b/>
          <w:color w:val="5B9BD5" w:themeColor="accent5"/>
          <w:sz w:val="32"/>
          <w:szCs w:val="32"/>
        </w:rPr>
      </w:pPr>
      <w:r w:rsidRPr="00240A02">
        <w:rPr>
          <w:rFonts w:ascii="Times New Roman" w:hAnsi="Times New Roman"/>
          <w:b/>
          <w:color w:val="5B9BD5" w:themeColor="accent5"/>
          <w:sz w:val="32"/>
          <w:szCs w:val="32"/>
        </w:rPr>
        <w:t xml:space="preserve">Die Stadt der Zukunft wird sich ganz wesentlich von den Betonwüsten der „Land ernährt Stadt“ Mega-Cities unterscheiden. Denn die Sicherung der Welternährung kann </w:t>
      </w:r>
      <w:r w:rsidR="006F038A">
        <w:rPr>
          <w:rFonts w:ascii="Times New Roman" w:hAnsi="Times New Roman"/>
          <w:b/>
          <w:color w:val="5B9BD5" w:themeColor="accent5"/>
          <w:sz w:val="32"/>
          <w:szCs w:val="32"/>
        </w:rPr>
        <w:t xml:space="preserve">höchstwahrscheinlich </w:t>
      </w:r>
      <w:r w:rsidRPr="00240A02">
        <w:rPr>
          <w:rFonts w:ascii="Times New Roman" w:hAnsi="Times New Roman"/>
          <w:b/>
          <w:color w:val="5B9BD5" w:themeColor="accent5"/>
          <w:sz w:val="32"/>
          <w:szCs w:val="32"/>
        </w:rPr>
        <w:t>nur mit einem Städtischen Gartenbau (</w:t>
      </w:r>
      <w:proofErr w:type="spellStart"/>
      <w:r w:rsidRPr="00240A02">
        <w:rPr>
          <w:rFonts w:ascii="Times New Roman" w:hAnsi="Times New Roman"/>
          <w:b/>
          <w:color w:val="5B9BD5" w:themeColor="accent5"/>
          <w:sz w:val="32"/>
          <w:szCs w:val="32"/>
        </w:rPr>
        <w:t>cityfarming</w:t>
      </w:r>
      <w:proofErr w:type="spellEnd"/>
      <w:r w:rsidRPr="00240A02">
        <w:rPr>
          <w:rFonts w:ascii="Times New Roman" w:hAnsi="Times New Roman"/>
          <w:b/>
          <w:color w:val="5B9BD5" w:themeColor="accent5"/>
          <w:sz w:val="32"/>
          <w:szCs w:val="32"/>
        </w:rPr>
        <w:t xml:space="preserve">) als Wegbereiter neuer Öko-Mega-Städte gelingen. </w:t>
      </w:r>
      <w:r w:rsidR="006F038A">
        <w:rPr>
          <w:rFonts w:ascii="Times New Roman" w:hAnsi="Times New Roman"/>
          <w:b/>
          <w:color w:val="5B9BD5" w:themeColor="accent5"/>
          <w:sz w:val="32"/>
          <w:szCs w:val="32"/>
        </w:rPr>
        <w:t>„</w:t>
      </w:r>
      <w:r w:rsidRPr="00240A02">
        <w:rPr>
          <w:rFonts w:ascii="Times New Roman" w:hAnsi="Times New Roman"/>
          <w:b/>
          <w:i/>
          <w:color w:val="5B9BD5" w:themeColor="accent5"/>
          <w:sz w:val="32"/>
          <w:szCs w:val="32"/>
        </w:rPr>
        <w:t>Spiralik Architektures</w:t>
      </w:r>
      <w:r w:rsidR="006F038A">
        <w:rPr>
          <w:rFonts w:ascii="Times New Roman" w:hAnsi="Times New Roman"/>
          <w:b/>
          <w:i/>
          <w:color w:val="5B9BD5" w:themeColor="accent5"/>
          <w:sz w:val="32"/>
          <w:szCs w:val="32"/>
        </w:rPr>
        <w:t>“</w:t>
      </w:r>
      <w:r w:rsidRPr="00240A02">
        <w:rPr>
          <w:rFonts w:ascii="Times New Roman" w:hAnsi="Times New Roman"/>
          <w:b/>
          <w:color w:val="5B9BD5" w:themeColor="accent5"/>
          <w:sz w:val="32"/>
          <w:szCs w:val="32"/>
        </w:rPr>
        <w:t xml:space="preserve"> kann mit der neuen </w:t>
      </w:r>
      <w:r w:rsidRPr="00240A02">
        <w:rPr>
          <w:rFonts w:ascii="Times New Roman" w:hAnsi="Times New Roman"/>
          <w:b/>
          <w:i/>
          <w:color w:val="5B9BD5" w:themeColor="accent5"/>
          <w:sz w:val="32"/>
          <w:szCs w:val="32"/>
        </w:rPr>
        <w:t>Spiralenförmigen Ringbauweise</w:t>
      </w:r>
      <w:r w:rsidRPr="00240A02">
        <w:rPr>
          <w:rFonts w:ascii="Times New Roman" w:hAnsi="Times New Roman"/>
          <w:b/>
          <w:color w:val="5B9BD5" w:themeColor="accent5"/>
          <w:sz w:val="32"/>
          <w:szCs w:val="32"/>
        </w:rPr>
        <w:t xml:space="preserve"> diese Anforderungen an eine ökologische Gartenstadt</w:t>
      </w:r>
      <w:r>
        <w:rPr>
          <w:rFonts w:ascii="Times New Roman" w:hAnsi="Times New Roman"/>
          <w:b/>
          <w:color w:val="5B9BD5" w:themeColor="accent5"/>
          <w:sz w:val="32"/>
          <w:szCs w:val="32"/>
        </w:rPr>
        <w:t xml:space="preserve"> optimal erfüllen. Einerseits dadurch</w:t>
      </w:r>
      <w:r w:rsidRPr="00240A02">
        <w:rPr>
          <w:rFonts w:ascii="Times New Roman" w:hAnsi="Times New Roman"/>
          <w:b/>
          <w:color w:val="5B9BD5" w:themeColor="accent5"/>
          <w:sz w:val="32"/>
          <w:szCs w:val="32"/>
        </w:rPr>
        <w:t xml:space="preserve">, </w:t>
      </w:r>
      <w:r>
        <w:rPr>
          <w:rFonts w:ascii="Times New Roman" w:hAnsi="Times New Roman"/>
          <w:b/>
          <w:color w:val="5B9BD5" w:themeColor="accent5"/>
          <w:sz w:val="32"/>
          <w:szCs w:val="32"/>
        </w:rPr>
        <w:t xml:space="preserve">dass der naturzerstörende Bodenraub beendet wird und andererseits werden nachhaltige Maßstäbe gesetzt, die die Folgen des Klimawandels spürbar mildern können. </w:t>
      </w:r>
    </w:p>
    <w:p w:rsidR="00F1279F" w:rsidRPr="00240A02" w:rsidRDefault="00F1279F" w:rsidP="00F1279F">
      <w:pPr>
        <w:widowControl w:val="0"/>
        <w:autoSpaceDE w:val="0"/>
        <w:autoSpaceDN w:val="0"/>
        <w:adjustRightInd w:val="0"/>
        <w:ind w:left="284" w:right="254"/>
        <w:rPr>
          <w:rFonts w:ascii="Times New Roman" w:hAnsi="Times New Roman"/>
          <w:b/>
          <w:color w:val="5B9BD5" w:themeColor="accent5"/>
          <w:sz w:val="32"/>
          <w:szCs w:val="32"/>
        </w:rPr>
      </w:pPr>
    </w:p>
    <w:p w:rsidR="00F1279F" w:rsidRDefault="00F1279F" w:rsidP="00F1279F">
      <w:pPr>
        <w:ind w:left="284" w:right="254"/>
        <w:rPr>
          <w:rFonts w:ascii="Times New Roman" w:hAnsi="Times New Roman"/>
          <w:b/>
          <w:color w:val="1A1A1A"/>
          <w:sz w:val="20"/>
          <w:szCs w:val="20"/>
        </w:rPr>
      </w:pPr>
    </w:p>
    <w:p w:rsidR="00F1279F" w:rsidRDefault="00F1279F" w:rsidP="00F1279F">
      <w:pPr>
        <w:widowControl w:val="0"/>
        <w:autoSpaceDE w:val="0"/>
        <w:autoSpaceDN w:val="0"/>
        <w:adjustRightInd w:val="0"/>
        <w:ind w:left="284" w:right="254"/>
        <w:jc w:val="center"/>
        <w:rPr>
          <w:rFonts w:ascii="Times New Roman" w:hAnsi="Times New Roman"/>
          <w:b/>
          <w:color w:val="1A1A1A"/>
          <w:sz w:val="36"/>
          <w:szCs w:val="36"/>
        </w:rPr>
      </w:pPr>
      <w:r>
        <w:rPr>
          <w:rFonts w:ascii="Times New Roman" w:hAnsi="Times New Roman"/>
          <w:b/>
          <w:color w:val="1A1A1A"/>
          <w:sz w:val="20"/>
          <w:szCs w:val="20"/>
        </w:rPr>
        <w:br/>
      </w:r>
    </w:p>
    <w:p w:rsidR="00F1279F" w:rsidRPr="00CC1E62" w:rsidRDefault="00F1279F" w:rsidP="00F1279F">
      <w:pPr>
        <w:widowControl w:val="0"/>
        <w:autoSpaceDE w:val="0"/>
        <w:autoSpaceDN w:val="0"/>
        <w:adjustRightInd w:val="0"/>
        <w:ind w:left="284" w:right="254"/>
        <w:jc w:val="center"/>
        <w:rPr>
          <w:rFonts w:ascii="Times New Roman" w:hAnsi="Times New Roman"/>
          <w:b/>
          <w:color w:val="1A1A1A"/>
          <w:sz w:val="36"/>
          <w:szCs w:val="36"/>
        </w:rPr>
      </w:pPr>
      <w:r w:rsidRPr="00CC1E62">
        <w:rPr>
          <w:rFonts w:ascii="Times New Roman" w:hAnsi="Times New Roman"/>
          <w:b/>
          <w:color w:val="1A1A1A"/>
          <w:sz w:val="36"/>
          <w:szCs w:val="36"/>
        </w:rPr>
        <w:t>So funktioniert die Stadt der Zukunft</w:t>
      </w:r>
    </w:p>
    <w:p w:rsidR="00F1279F" w:rsidRPr="00CC1E62" w:rsidRDefault="00F1279F" w:rsidP="00F1279F">
      <w:pPr>
        <w:widowControl w:val="0"/>
        <w:autoSpaceDE w:val="0"/>
        <w:autoSpaceDN w:val="0"/>
        <w:adjustRightInd w:val="0"/>
        <w:ind w:left="284" w:right="254"/>
        <w:jc w:val="center"/>
        <w:rPr>
          <w:rFonts w:ascii="Times New Roman" w:hAnsi="Times New Roman"/>
          <w:b/>
          <w:color w:val="1A1A1A"/>
          <w:sz w:val="36"/>
          <w:szCs w:val="36"/>
        </w:rPr>
      </w:pPr>
    </w:p>
    <w:p w:rsidR="00F1279F" w:rsidRPr="008D21F2" w:rsidRDefault="00F1279F" w:rsidP="00F1279F">
      <w:pPr>
        <w:widowControl w:val="0"/>
        <w:autoSpaceDE w:val="0"/>
        <w:autoSpaceDN w:val="0"/>
        <w:adjustRightInd w:val="0"/>
        <w:ind w:left="284" w:right="254"/>
        <w:rPr>
          <w:rFonts w:ascii="Times New Roman" w:hAnsi="Times New Roman"/>
          <w:b/>
          <w:color w:val="1A1A1A"/>
        </w:rPr>
      </w:pPr>
      <w:r w:rsidRPr="008D21F2">
        <w:rPr>
          <w:rFonts w:ascii="Times New Roman" w:hAnsi="Times New Roman"/>
          <w:b/>
          <w:color w:val="1A1A1A"/>
        </w:rPr>
        <w:t>1) Die Stadt der Zukunft wird sein wie ein Obstgarten:</w:t>
      </w:r>
    </w:p>
    <w:p w:rsidR="00F1279F" w:rsidRPr="008D21F2" w:rsidRDefault="00F1279F" w:rsidP="00F1279F">
      <w:pPr>
        <w:widowControl w:val="0"/>
        <w:autoSpaceDE w:val="0"/>
        <w:autoSpaceDN w:val="0"/>
        <w:adjustRightInd w:val="0"/>
        <w:ind w:left="284" w:right="254"/>
        <w:rPr>
          <w:rFonts w:ascii="Times New Roman" w:hAnsi="Times New Roman"/>
          <w:color w:val="1A1A1A"/>
        </w:rPr>
      </w:pPr>
      <w:r w:rsidRPr="008D21F2">
        <w:rPr>
          <w:rFonts w:ascii="Times New Roman" w:hAnsi="Times New Roman"/>
        </w:rPr>
        <w:t xml:space="preserve">Wer sich künftig einer </w:t>
      </w:r>
      <w:r w:rsidRPr="008D21F2">
        <w:rPr>
          <w:rFonts w:ascii="Times New Roman" w:hAnsi="Times New Roman"/>
          <w:i/>
        </w:rPr>
        <w:t>Spiralik-</w:t>
      </w:r>
      <w:r w:rsidRPr="008D21F2">
        <w:rPr>
          <w:rFonts w:ascii="Times New Roman" w:hAnsi="Times New Roman"/>
        </w:rPr>
        <w:t>Stadt nähert, bekommt sofort einen Durchblick. Der bisher unvermeidliche Zick-Zack Kurs wie beim Gehen oder Fahren in einer Großstadt von A nach B gehört der Vergangenheit an. Es verstellen dann keine bis zum Boden reichende Häuserfronten mehr den Weg. Es wird so wie beim Wandern durch einen Obstgarten sein. Wie ausladende Äste überspannen die vo</w:t>
      </w:r>
      <w:r>
        <w:rPr>
          <w:rFonts w:ascii="Times New Roman" w:hAnsi="Times New Roman"/>
        </w:rPr>
        <w:t>m geschäftigen</w:t>
      </w:r>
      <w:r w:rsidRPr="008D21F2">
        <w:rPr>
          <w:rFonts w:ascii="Times New Roman" w:hAnsi="Times New Roman"/>
        </w:rPr>
        <w:t xml:space="preserve"> Treiben erfüllten Obergeschoße den </w:t>
      </w:r>
      <w:r>
        <w:rPr>
          <w:rFonts w:ascii="Times New Roman" w:hAnsi="Times New Roman"/>
        </w:rPr>
        <w:t xml:space="preserve">weitgehend </w:t>
      </w:r>
      <w:r w:rsidRPr="008D21F2">
        <w:rPr>
          <w:rFonts w:ascii="Times New Roman" w:hAnsi="Times New Roman"/>
        </w:rPr>
        <w:t>unverbauten Boden</w:t>
      </w:r>
      <w:r>
        <w:rPr>
          <w:rFonts w:ascii="Times New Roman" w:hAnsi="Times New Roman"/>
        </w:rPr>
        <w:t>.</w:t>
      </w:r>
      <w:r w:rsidRPr="008D21F2">
        <w:rPr>
          <w:rFonts w:ascii="Times New Roman" w:hAnsi="Times New Roman"/>
        </w:rPr>
        <w:t xml:space="preserve"> Die einzelnen Polygongebäude der Stadt sind überdies </w:t>
      </w:r>
      <w:r>
        <w:rPr>
          <w:rFonts w:ascii="Times New Roman" w:hAnsi="Times New Roman"/>
        </w:rPr>
        <w:t xml:space="preserve">in allen Obergeschoßen </w:t>
      </w:r>
      <w:r w:rsidRPr="008D21F2">
        <w:rPr>
          <w:rFonts w:ascii="Times New Roman" w:hAnsi="Times New Roman"/>
        </w:rPr>
        <w:t>durch überdachte Korridore miteinander verbunden</w:t>
      </w:r>
      <w:r>
        <w:rPr>
          <w:rFonts w:ascii="Times New Roman" w:hAnsi="Times New Roman"/>
        </w:rPr>
        <w:t xml:space="preserve"> bzw. so verzahnt, dass ein Verlassen des Gebäudeverbundes (um von einem Objekt in ein anderes zu gelangen) nicht mehr zwingend notwendig ist</w:t>
      </w:r>
      <w:r w:rsidRPr="008D21F2">
        <w:rPr>
          <w:rFonts w:ascii="Times New Roman" w:hAnsi="Times New Roman"/>
        </w:rPr>
        <w:t>.</w:t>
      </w:r>
      <w:r w:rsidRPr="008D21F2">
        <w:rPr>
          <w:rFonts w:ascii="Times New Roman" w:hAnsi="Times New Roman"/>
        </w:rPr>
        <w:br/>
      </w:r>
    </w:p>
    <w:p w:rsidR="00F1279F" w:rsidRPr="008D21F2" w:rsidRDefault="00F1279F" w:rsidP="00F1279F">
      <w:pPr>
        <w:widowControl w:val="0"/>
        <w:autoSpaceDE w:val="0"/>
        <w:autoSpaceDN w:val="0"/>
        <w:adjustRightInd w:val="0"/>
        <w:ind w:left="284" w:right="254"/>
        <w:rPr>
          <w:rFonts w:ascii="Times New Roman" w:hAnsi="Times New Roman"/>
        </w:rPr>
      </w:pPr>
      <w:r w:rsidRPr="008D21F2">
        <w:rPr>
          <w:rFonts w:ascii="Times New Roman" w:hAnsi="Times New Roman"/>
          <w:b/>
          <w:bCs/>
        </w:rPr>
        <w:t>2) Eine bodenschonende Bebauung:</w:t>
      </w:r>
    </w:p>
    <w:p w:rsidR="00F1279F" w:rsidRPr="005B5187" w:rsidRDefault="00F1279F" w:rsidP="00F1279F">
      <w:pPr>
        <w:widowControl w:val="0"/>
        <w:autoSpaceDE w:val="0"/>
        <w:autoSpaceDN w:val="0"/>
        <w:adjustRightInd w:val="0"/>
        <w:ind w:left="284" w:right="254"/>
        <w:rPr>
          <w:rFonts w:ascii="Times New Roman" w:hAnsi="Times New Roman"/>
          <w:bCs/>
        </w:rPr>
      </w:pPr>
      <w:r w:rsidRPr="005B5187">
        <w:rPr>
          <w:rFonts w:ascii="Times New Roman" w:hAnsi="Times New Roman"/>
          <w:bCs/>
        </w:rPr>
        <w:t xml:space="preserve">Die </w:t>
      </w:r>
      <w:r w:rsidRPr="005B5187">
        <w:rPr>
          <w:rFonts w:ascii="Times New Roman" w:hAnsi="Times New Roman"/>
          <w:bCs/>
          <w:i/>
        </w:rPr>
        <w:t>Stadt der Zukunft</w:t>
      </w:r>
      <w:r w:rsidRPr="005B5187">
        <w:rPr>
          <w:rFonts w:ascii="Times New Roman" w:hAnsi="Times New Roman"/>
          <w:bCs/>
        </w:rPr>
        <w:t xml:space="preserve"> wird mit ihren Gebäuden nur punktuell den Boden berühren, so wie ein Baum, der mit seinem zentrierten Stamm lediglich einen Bruchteil an verbauter Fläche benötigt. Da in Zukunft immer mehr Menschen mit Recht Anspruch auf ein "Dach über den Kopf" erheben werden, ist zu befürchten, dass unter Beibehaltung der bodenversiegelnden Bautechnik immer mehr Grünland verschwindet. Dem Baumeister Natur in die Werkstatt geschaut könnte eine zukunftsfähige Alternative die patentierte </w:t>
      </w:r>
      <w:r w:rsidRPr="005B5187">
        <w:rPr>
          <w:rFonts w:ascii="Times New Roman" w:hAnsi="Times New Roman"/>
          <w:bCs/>
          <w:i/>
        </w:rPr>
        <w:t xml:space="preserve">"Spiralenförmige Ringbauweise mit einem gewendelten Zentralstiegenhaus" </w:t>
      </w:r>
      <w:r w:rsidRPr="005B5187">
        <w:rPr>
          <w:rFonts w:ascii="Times New Roman" w:hAnsi="Times New Roman"/>
          <w:bCs/>
        </w:rPr>
        <w:t>sein. </w:t>
      </w:r>
    </w:p>
    <w:p w:rsidR="00F1279F" w:rsidRPr="005B5187" w:rsidRDefault="00F1279F" w:rsidP="00F1279F">
      <w:pPr>
        <w:widowControl w:val="0"/>
        <w:autoSpaceDE w:val="0"/>
        <w:autoSpaceDN w:val="0"/>
        <w:adjustRightInd w:val="0"/>
        <w:ind w:left="284" w:right="254"/>
        <w:rPr>
          <w:rFonts w:ascii="Times New Roman" w:hAnsi="Times New Roman"/>
          <w:bCs/>
        </w:rPr>
      </w:pPr>
    </w:p>
    <w:p w:rsidR="00F1279F" w:rsidRPr="008D21F2" w:rsidRDefault="00F1279F" w:rsidP="00F1279F">
      <w:pPr>
        <w:widowControl w:val="0"/>
        <w:autoSpaceDE w:val="0"/>
        <w:autoSpaceDN w:val="0"/>
        <w:adjustRightInd w:val="0"/>
        <w:ind w:left="284" w:right="254"/>
        <w:rPr>
          <w:rFonts w:ascii="Times New Roman" w:hAnsi="Times New Roman"/>
          <w:b/>
        </w:rPr>
      </w:pPr>
      <w:r w:rsidRPr="008D21F2">
        <w:rPr>
          <w:rFonts w:ascii="Times New Roman" w:hAnsi="Times New Roman"/>
          <w:b/>
        </w:rPr>
        <w:t>3) Die etwas abgehobene Stadt:</w:t>
      </w:r>
    </w:p>
    <w:p w:rsidR="00F1279F" w:rsidRPr="005B5187" w:rsidRDefault="00F1279F" w:rsidP="00F1279F">
      <w:pPr>
        <w:widowControl w:val="0"/>
        <w:autoSpaceDE w:val="0"/>
        <w:autoSpaceDN w:val="0"/>
        <w:adjustRightInd w:val="0"/>
        <w:ind w:left="284" w:right="254"/>
        <w:rPr>
          <w:rFonts w:ascii="Times New Roman" w:hAnsi="Times New Roman"/>
          <w:bCs/>
        </w:rPr>
      </w:pPr>
      <w:r w:rsidRPr="008D21F2">
        <w:rPr>
          <w:rFonts w:ascii="Times New Roman" w:hAnsi="Times New Roman"/>
        </w:rPr>
        <w:t xml:space="preserve">Die Bauweise der Menschheit ist sehr erdverbunden seitdem unsere Urahnen in grauer Vorzeit die luftigen Höhen der Bäume verlassen und sich am Boden sesshaft gemacht haben. Wir sind aber in der Besitznahme bzw. in der Verbauung des Erdbodens an einem Punkt angelangt, wo, so scheint es zumindest, </w:t>
      </w:r>
      <w:r w:rsidR="00F04577">
        <w:rPr>
          <w:rFonts w:ascii="Times New Roman" w:hAnsi="Times New Roman"/>
        </w:rPr>
        <w:t xml:space="preserve">sich </w:t>
      </w:r>
      <w:r w:rsidRPr="008D21F2">
        <w:rPr>
          <w:rFonts w:ascii="Times New Roman" w:hAnsi="Times New Roman"/>
        </w:rPr>
        <w:t xml:space="preserve">Mutter Erde an allen Ecken und Enden zu wehren beginnt. </w:t>
      </w:r>
      <w:r w:rsidRPr="005B5187">
        <w:rPr>
          <w:rFonts w:ascii="Times New Roman" w:hAnsi="Times New Roman"/>
          <w:bCs/>
        </w:rPr>
        <w:t xml:space="preserve">Die neue </w:t>
      </w:r>
      <w:r w:rsidRPr="005B5187">
        <w:rPr>
          <w:rFonts w:ascii="Times New Roman" w:hAnsi="Times New Roman"/>
          <w:bCs/>
          <w:i/>
        </w:rPr>
        <w:t>Spiralik</w:t>
      </w:r>
      <w:r w:rsidRPr="005B5187">
        <w:rPr>
          <w:rFonts w:ascii="Times New Roman" w:hAnsi="Times New Roman"/>
          <w:bCs/>
        </w:rPr>
        <w:t xml:space="preserve">-Bautechnik trägt dem voll und ganz Rechnung und geht mit dem Zubetonieren des gewachsenen und bewachsenen Bodens sehr behutsam um, da </w:t>
      </w:r>
      <w:r w:rsidRPr="005B5187">
        <w:rPr>
          <w:rFonts w:ascii="Times New Roman" w:hAnsi="Times New Roman"/>
          <w:bCs/>
          <w:i/>
        </w:rPr>
        <w:t>Spiralik Architektures</w:t>
      </w:r>
      <w:r w:rsidRPr="005B5187">
        <w:rPr>
          <w:rFonts w:ascii="Times New Roman" w:hAnsi="Times New Roman"/>
          <w:bCs/>
        </w:rPr>
        <w:t xml:space="preserve"> den „Goldenen Mittelweg“ beschreitet. Es wird damit sowohl den Bedürfnissen der BewohnerInnen  einer </w:t>
      </w:r>
      <w:r w:rsidRPr="005B5187">
        <w:rPr>
          <w:rFonts w:ascii="Times New Roman" w:hAnsi="Times New Roman"/>
          <w:bCs/>
          <w:i/>
        </w:rPr>
        <w:t>Spiralik</w:t>
      </w:r>
      <w:r w:rsidRPr="005B5187">
        <w:rPr>
          <w:rFonts w:ascii="Times New Roman" w:hAnsi="Times New Roman"/>
          <w:bCs/>
        </w:rPr>
        <w:t>-Stadt, als auch dem Anspruch der Natur ausgewogen Rechnung getragen.</w:t>
      </w:r>
    </w:p>
    <w:p w:rsidR="00F1279F" w:rsidRPr="005B5187" w:rsidRDefault="00F1279F" w:rsidP="00F1279F">
      <w:pPr>
        <w:widowControl w:val="0"/>
        <w:autoSpaceDE w:val="0"/>
        <w:autoSpaceDN w:val="0"/>
        <w:adjustRightInd w:val="0"/>
        <w:ind w:left="284" w:right="254"/>
        <w:rPr>
          <w:rFonts w:ascii="Times New Roman" w:hAnsi="Times New Roman"/>
          <w:bCs/>
        </w:rPr>
      </w:pPr>
    </w:p>
    <w:p w:rsidR="00F1279F" w:rsidRPr="008D21F2" w:rsidRDefault="00F1279F" w:rsidP="00F1279F">
      <w:pPr>
        <w:widowControl w:val="0"/>
        <w:autoSpaceDE w:val="0"/>
        <w:autoSpaceDN w:val="0"/>
        <w:adjustRightInd w:val="0"/>
        <w:ind w:left="284" w:right="254"/>
        <w:rPr>
          <w:rFonts w:ascii="Times New Roman" w:hAnsi="Times New Roman"/>
        </w:rPr>
      </w:pPr>
      <w:r w:rsidRPr="008D21F2">
        <w:rPr>
          <w:rFonts w:ascii="Times New Roman" w:hAnsi="Times New Roman"/>
          <w:b/>
          <w:bCs/>
        </w:rPr>
        <w:t xml:space="preserve">4) </w:t>
      </w:r>
      <w:r>
        <w:rPr>
          <w:rFonts w:ascii="Times New Roman" w:hAnsi="Times New Roman"/>
          <w:b/>
          <w:bCs/>
        </w:rPr>
        <w:t xml:space="preserve">Der Klimaverbesserung zuliebe: </w:t>
      </w:r>
      <w:r w:rsidRPr="008D21F2">
        <w:rPr>
          <w:rFonts w:ascii="Times New Roman" w:hAnsi="Times New Roman"/>
          <w:b/>
          <w:bCs/>
        </w:rPr>
        <w:t>Den verbauten Boden wieder der Natur zurückgeben:</w:t>
      </w:r>
    </w:p>
    <w:p w:rsidR="00F1279F" w:rsidRDefault="00F1279F" w:rsidP="00F1279F">
      <w:pPr>
        <w:widowControl w:val="0"/>
        <w:autoSpaceDE w:val="0"/>
        <w:autoSpaceDN w:val="0"/>
        <w:adjustRightInd w:val="0"/>
        <w:ind w:left="284" w:right="254"/>
        <w:rPr>
          <w:rFonts w:ascii="Times New Roman" w:hAnsi="Times New Roman"/>
        </w:rPr>
      </w:pPr>
      <w:r w:rsidRPr="008D21F2">
        <w:rPr>
          <w:rFonts w:ascii="Times New Roman" w:hAnsi="Times New Roman"/>
        </w:rPr>
        <w:t>Bei der traditionellen Bauweise geht im Regelfall, vor allem im gewerblichen Bereich, nicht nur die tatsächlich verbaute Fläche als Grünland verloren, sondern auch ein beträchtliche</w:t>
      </w:r>
      <w:r>
        <w:rPr>
          <w:rFonts w:ascii="Times New Roman" w:hAnsi="Times New Roman"/>
        </w:rPr>
        <w:t>s</w:t>
      </w:r>
      <w:r w:rsidRPr="008D21F2">
        <w:rPr>
          <w:rFonts w:ascii="Times New Roman" w:hAnsi="Times New Roman"/>
        </w:rPr>
        <w:t xml:space="preserve"> </w:t>
      </w:r>
      <w:r>
        <w:rPr>
          <w:rFonts w:ascii="Times New Roman" w:hAnsi="Times New Roman"/>
        </w:rPr>
        <w:t>Areal</w:t>
      </w:r>
      <w:r w:rsidRPr="008D21F2">
        <w:rPr>
          <w:rFonts w:ascii="Times New Roman" w:hAnsi="Times New Roman"/>
        </w:rPr>
        <w:t xml:space="preserve"> für Autoparkplätze. </w:t>
      </w:r>
      <w:r>
        <w:rPr>
          <w:rFonts w:ascii="Times New Roman" w:hAnsi="Times New Roman"/>
        </w:rPr>
        <w:t xml:space="preserve">Es ist eine Binsenweisheit, dass </w:t>
      </w:r>
      <w:proofErr w:type="spellStart"/>
      <w:r>
        <w:rPr>
          <w:rFonts w:ascii="Times New Roman" w:hAnsi="Times New Roman"/>
        </w:rPr>
        <w:t>verbetonierter</w:t>
      </w:r>
      <w:proofErr w:type="spellEnd"/>
      <w:r>
        <w:rPr>
          <w:rFonts w:ascii="Times New Roman" w:hAnsi="Times New Roman"/>
        </w:rPr>
        <w:t xml:space="preserve"> Boden kein Wasser aufnehmen und speichern kann. Überschwemmungen und die Häufung von Dürreperioden sind die Folge. Versiegelte Grünflächen und speziell die zunehmenden Flachdach-Landschaften fungieren geradezu als lufterwärmende Speichermedien und nicht mehr wie vordem als Abkühlung erzeugende </w:t>
      </w:r>
      <w:proofErr w:type="spellStart"/>
      <w:r>
        <w:rPr>
          <w:rFonts w:ascii="Times New Roman" w:hAnsi="Times New Roman"/>
        </w:rPr>
        <w:t>Verdunster</w:t>
      </w:r>
      <w:proofErr w:type="spellEnd"/>
      <w:r>
        <w:rPr>
          <w:rFonts w:ascii="Times New Roman" w:hAnsi="Times New Roman"/>
        </w:rPr>
        <w:t xml:space="preserve">-Grünflächen. </w:t>
      </w:r>
    </w:p>
    <w:p w:rsidR="00F1279F" w:rsidRPr="005B5187" w:rsidRDefault="00F1279F" w:rsidP="00F1279F">
      <w:pPr>
        <w:widowControl w:val="0"/>
        <w:autoSpaceDE w:val="0"/>
        <w:autoSpaceDN w:val="0"/>
        <w:adjustRightInd w:val="0"/>
        <w:ind w:left="284" w:right="254"/>
        <w:rPr>
          <w:rFonts w:ascii="Times New Roman" w:hAnsi="Times New Roman"/>
          <w:bCs/>
        </w:rPr>
      </w:pPr>
      <w:r w:rsidRPr="005B5187">
        <w:rPr>
          <w:rFonts w:ascii="Times New Roman" w:hAnsi="Times New Roman"/>
          <w:bCs/>
        </w:rPr>
        <w:t xml:space="preserve">Die </w:t>
      </w:r>
      <w:r w:rsidRPr="005B5187">
        <w:rPr>
          <w:rFonts w:ascii="Times New Roman" w:hAnsi="Times New Roman"/>
          <w:bCs/>
          <w:i/>
        </w:rPr>
        <w:t>Spiralik</w:t>
      </w:r>
      <w:r w:rsidRPr="005B5187">
        <w:rPr>
          <w:rFonts w:ascii="Times New Roman" w:hAnsi="Times New Roman"/>
          <w:bCs/>
        </w:rPr>
        <w:t xml:space="preserve">-Bauweise setzt hier an und geht einen anderen, einen „naturgerechten“ Weg: Da obligatorisch Dachbegrünungen bzw. Dachgärten vorgesehen sind, welche sich über </w:t>
      </w:r>
      <w:r w:rsidR="00994784" w:rsidRPr="005B5187">
        <w:rPr>
          <w:rFonts w:ascii="Times New Roman" w:hAnsi="Times New Roman"/>
          <w:bCs/>
        </w:rPr>
        <w:t>den</w:t>
      </w:r>
      <w:r w:rsidRPr="005B5187">
        <w:rPr>
          <w:rFonts w:ascii="Times New Roman" w:hAnsi="Times New Roman"/>
          <w:bCs/>
        </w:rPr>
        <w:t xml:space="preserve"> gesamte</w:t>
      </w:r>
      <w:r w:rsidR="00994784" w:rsidRPr="005B5187">
        <w:rPr>
          <w:rFonts w:ascii="Times New Roman" w:hAnsi="Times New Roman"/>
          <w:bCs/>
        </w:rPr>
        <w:t>n</w:t>
      </w:r>
      <w:r w:rsidRPr="005B5187">
        <w:rPr>
          <w:rFonts w:ascii="Times New Roman" w:hAnsi="Times New Roman"/>
          <w:bCs/>
        </w:rPr>
        <w:t xml:space="preserve"> Bauwerk</w:t>
      </w:r>
      <w:r w:rsidR="00994784" w:rsidRPr="005B5187">
        <w:rPr>
          <w:rFonts w:ascii="Times New Roman" w:hAnsi="Times New Roman"/>
          <w:bCs/>
        </w:rPr>
        <w:t>sverbund</w:t>
      </w:r>
      <w:r w:rsidRPr="005B5187">
        <w:rPr>
          <w:rFonts w:ascii="Times New Roman" w:hAnsi="Times New Roman"/>
          <w:bCs/>
        </w:rPr>
        <w:t xml:space="preserve"> erstrecken können, werden Grünflächen nur minimal für eine Verbauung bzw. Bodenversiegelung geopfert. Die Vorteile einer Dachbegrünung sind vor allem diese: Wasserrückhalt, Minderung der Abflussspitzen, Schutz der Dachabdichtung, Energieeinsparung durch Wärmedämmung und Kühlung, Staubfilterung, Kleinklimaverbesserung, Lärmminderung, Naturschutz und Biodiversität, zusätzlicher Wohnraum und Freizeitflächen, etc.</w:t>
      </w:r>
    </w:p>
    <w:p w:rsidR="00F1279F" w:rsidRPr="005B5187" w:rsidRDefault="00F1279F" w:rsidP="00F1279F">
      <w:pPr>
        <w:widowControl w:val="0"/>
        <w:autoSpaceDE w:val="0"/>
        <w:autoSpaceDN w:val="0"/>
        <w:adjustRightInd w:val="0"/>
        <w:ind w:left="284" w:right="254"/>
        <w:rPr>
          <w:rFonts w:ascii="Times New Roman" w:hAnsi="Times New Roman"/>
          <w:bCs/>
        </w:rPr>
      </w:pPr>
      <w:r w:rsidRPr="005B5187">
        <w:rPr>
          <w:rFonts w:ascii="Times New Roman" w:hAnsi="Times New Roman"/>
          <w:bCs/>
          <w:i/>
        </w:rPr>
        <w:t>Spiralik</w:t>
      </w:r>
      <w:r w:rsidRPr="005B5187">
        <w:rPr>
          <w:rFonts w:ascii="Times New Roman" w:hAnsi="Times New Roman"/>
          <w:bCs/>
        </w:rPr>
        <w:t>-Städte leisten mit ihrer verpflichtenden Dachbegrünung einen wesentlichen Beitrag zur globalen Klimaverbesserung.</w:t>
      </w:r>
    </w:p>
    <w:p w:rsidR="00F1279F" w:rsidRDefault="00F1279F" w:rsidP="00F1279F">
      <w:pPr>
        <w:widowControl w:val="0"/>
        <w:autoSpaceDE w:val="0"/>
        <w:autoSpaceDN w:val="0"/>
        <w:adjustRightInd w:val="0"/>
        <w:ind w:left="284" w:right="254"/>
        <w:rPr>
          <w:rFonts w:ascii="Times New Roman" w:hAnsi="Times New Roman"/>
          <w:bCs/>
        </w:rPr>
      </w:pPr>
      <w:r w:rsidRPr="005B5187">
        <w:rPr>
          <w:rFonts w:ascii="Times New Roman" w:hAnsi="Times New Roman"/>
          <w:bCs/>
        </w:rPr>
        <w:t>Die terrassenförmig angeordneten Aussenringsektoren ermöglichen zudem bei den Dachgärten die Anlage eines</w:t>
      </w:r>
      <w:r w:rsidR="00994784" w:rsidRPr="005B5187">
        <w:rPr>
          <w:rFonts w:ascii="Times New Roman" w:hAnsi="Times New Roman"/>
          <w:bCs/>
        </w:rPr>
        <w:t xml:space="preserve"> in sich</w:t>
      </w:r>
      <w:r w:rsidRPr="005B5187">
        <w:rPr>
          <w:rFonts w:ascii="Times New Roman" w:hAnsi="Times New Roman"/>
          <w:bCs/>
        </w:rPr>
        <w:t xml:space="preserve"> geschlossenen Wasserkanals, in welchem das </w:t>
      </w:r>
      <w:r w:rsidR="00994784" w:rsidRPr="005B5187">
        <w:rPr>
          <w:rFonts w:ascii="Times New Roman" w:hAnsi="Times New Roman"/>
          <w:bCs/>
        </w:rPr>
        <w:t>offen dahin</w:t>
      </w:r>
      <w:r w:rsidRPr="005B5187">
        <w:rPr>
          <w:rFonts w:ascii="Times New Roman" w:hAnsi="Times New Roman"/>
          <w:bCs/>
        </w:rPr>
        <w:t xml:space="preserve">fließende Wasser eine klimaverbessernde Funktion bewirken kann. </w:t>
      </w:r>
    </w:p>
    <w:p w:rsidR="00B77169" w:rsidRDefault="00B77169" w:rsidP="00F1279F">
      <w:pPr>
        <w:widowControl w:val="0"/>
        <w:autoSpaceDE w:val="0"/>
        <w:autoSpaceDN w:val="0"/>
        <w:adjustRightInd w:val="0"/>
        <w:ind w:left="284" w:right="254"/>
        <w:rPr>
          <w:rFonts w:ascii="Times New Roman" w:hAnsi="Times New Roman"/>
          <w:bCs/>
        </w:rPr>
      </w:pPr>
    </w:p>
    <w:p w:rsidR="00B77169" w:rsidRDefault="00B77169" w:rsidP="00F1279F">
      <w:pPr>
        <w:widowControl w:val="0"/>
        <w:autoSpaceDE w:val="0"/>
        <w:autoSpaceDN w:val="0"/>
        <w:adjustRightInd w:val="0"/>
        <w:ind w:left="284" w:right="254"/>
        <w:rPr>
          <w:rFonts w:ascii="Times New Roman" w:hAnsi="Times New Roman"/>
          <w:bCs/>
        </w:rPr>
      </w:pPr>
    </w:p>
    <w:p w:rsidR="00B77169" w:rsidRDefault="00B77169" w:rsidP="00F1279F">
      <w:pPr>
        <w:widowControl w:val="0"/>
        <w:autoSpaceDE w:val="0"/>
        <w:autoSpaceDN w:val="0"/>
        <w:adjustRightInd w:val="0"/>
        <w:ind w:left="284" w:right="254"/>
        <w:rPr>
          <w:rFonts w:ascii="Times New Roman" w:hAnsi="Times New Roman"/>
          <w:bCs/>
        </w:rPr>
      </w:pPr>
    </w:p>
    <w:p w:rsidR="005B5187" w:rsidRDefault="005B5187" w:rsidP="00F1279F">
      <w:pPr>
        <w:widowControl w:val="0"/>
        <w:autoSpaceDE w:val="0"/>
        <w:autoSpaceDN w:val="0"/>
        <w:adjustRightInd w:val="0"/>
        <w:ind w:left="284" w:right="254"/>
        <w:rPr>
          <w:rFonts w:ascii="Times New Roman" w:hAnsi="Times New Roman"/>
          <w:bCs/>
        </w:rPr>
      </w:pPr>
      <w:r>
        <w:rPr>
          <w:rFonts w:ascii="Times New Roman" w:hAnsi="Times New Roman"/>
          <w:bCs/>
        </w:rPr>
        <w:t>Technisch funktioniert der ringförmig geschlossene Dachgarten-Wasserkreislauf so, dass im Schnittpunkt des niedrigsten und höchsten Au</w:t>
      </w:r>
      <w:r w:rsidR="002B23F2">
        <w:rPr>
          <w:rFonts w:ascii="Times New Roman" w:hAnsi="Times New Roman"/>
          <w:bCs/>
        </w:rPr>
        <w:t>ß</w:t>
      </w:r>
      <w:r>
        <w:rPr>
          <w:rFonts w:ascii="Times New Roman" w:hAnsi="Times New Roman"/>
          <w:bCs/>
        </w:rPr>
        <w:t>enring-Sektors das Fließwasser wieder nach oben gepumpt wird.</w:t>
      </w:r>
    </w:p>
    <w:p w:rsidR="00A64A36" w:rsidRDefault="00A64A36" w:rsidP="00F1279F">
      <w:pPr>
        <w:widowControl w:val="0"/>
        <w:autoSpaceDE w:val="0"/>
        <w:autoSpaceDN w:val="0"/>
        <w:adjustRightInd w:val="0"/>
        <w:ind w:left="284" w:right="254"/>
        <w:rPr>
          <w:rFonts w:ascii="Times New Roman" w:hAnsi="Times New Roman"/>
          <w:bCs/>
        </w:rPr>
      </w:pPr>
    </w:p>
    <w:p w:rsidR="00A64A36" w:rsidRPr="008D21F2" w:rsidRDefault="00A64A36" w:rsidP="00A64A36">
      <w:pPr>
        <w:widowControl w:val="0"/>
        <w:autoSpaceDE w:val="0"/>
        <w:autoSpaceDN w:val="0"/>
        <w:adjustRightInd w:val="0"/>
        <w:ind w:left="284" w:right="254"/>
        <w:rPr>
          <w:rFonts w:ascii="Times New Roman" w:hAnsi="Times New Roman"/>
        </w:rPr>
      </w:pPr>
      <w:r>
        <w:rPr>
          <w:rFonts w:ascii="Times New Roman" w:hAnsi="Times New Roman"/>
          <w:b/>
          <w:bCs/>
        </w:rPr>
        <w:t>5</w:t>
      </w:r>
      <w:r w:rsidRPr="008D21F2">
        <w:rPr>
          <w:rFonts w:ascii="Times New Roman" w:hAnsi="Times New Roman"/>
          <w:b/>
          <w:bCs/>
        </w:rPr>
        <w:t xml:space="preserve">) Baugrundstücke für </w:t>
      </w:r>
      <w:r w:rsidRPr="008D21F2">
        <w:rPr>
          <w:rFonts w:ascii="Times New Roman" w:hAnsi="Times New Roman"/>
          <w:b/>
          <w:bCs/>
          <w:i/>
        </w:rPr>
        <w:t>Spiralik</w:t>
      </w:r>
      <w:r w:rsidRPr="008D21F2">
        <w:rPr>
          <w:rFonts w:ascii="Times New Roman" w:hAnsi="Times New Roman"/>
          <w:b/>
          <w:bCs/>
        </w:rPr>
        <w:t>-Objekte:</w:t>
      </w:r>
    </w:p>
    <w:p w:rsidR="00A64A36" w:rsidRPr="008D21F2" w:rsidRDefault="00A64A36" w:rsidP="00A64A36">
      <w:pPr>
        <w:widowControl w:val="0"/>
        <w:autoSpaceDE w:val="0"/>
        <w:autoSpaceDN w:val="0"/>
        <w:adjustRightInd w:val="0"/>
        <w:ind w:left="284" w:right="254"/>
        <w:rPr>
          <w:rFonts w:ascii="Times New Roman" w:hAnsi="Times New Roman"/>
        </w:rPr>
      </w:pPr>
      <w:r w:rsidRPr="008D21F2">
        <w:rPr>
          <w:rFonts w:ascii="Times New Roman" w:hAnsi="Times New Roman"/>
          <w:i/>
        </w:rPr>
        <w:t>Spiralik</w:t>
      </w:r>
      <w:r w:rsidRPr="008D21F2">
        <w:rPr>
          <w:rFonts w:ascii="Times New Roman" w:hAnsi="Times New Roman"/>
        </w:rPr>
        <w:t xml:space="preserve">-Objekte sind vorrangig dort zu errichten, wo der Baugrund auf Basis eines Baurechtsvertrages zur Nutzung zur Verfügung gestellt werden kann und nicht kostspielig mit Eigentumsübertragung erworben werden muss. Eine gewisse Vorreiterrolle in der überfälligen </w:t>
      </w:r>
      <w:r w:rsidRPr="00A64A36">
        <w:rPr>
          <w:rFonts w:ascii="Times New Roman" w:hAnsi="Times New Roman"/>
          <w:bCs/>
        </w:rPr>
        <w:t xml:space="preserve">Bodenreform in Richtung „Boden nutzen statt besitzen“ </w:t>
      </w:r>
      <w:r w:rsidRPr="008D21F2">
        <w:rPr>
          <w:rFonts w:ascii="Times New Roman" w:hAnsi="Times New Roman"/>
        </w:rPr>
        <w:t>sollten die Kirchen als namhafte Grundbesitzer beispielgebend einnehmen.</w:t>
      </w:r>
    </w:p>
    <w:p w:rsidR="00F1279F" w:rsidRPr="005B5187" w:rsidRDefault="00F1279F" w:rsidP="00F1279F">
      <w:pPr>
        <w:widowControl w:val="0"/>
        <w:autoSpaceDE w:val="0"/>
        <w:autoSpaceDN w:val="0"/>
        <w:adjustRightInd w:val="0"/>
        <w:ind w:left="284" w:right="254"/>
        <w:rPr>
          <w:rFonts w:ascii="Times New Roman" w:hAnsi="Times New Roman"/>
          <w:bCs/>
        </w:rPr>
      </w:pPr>
    </w:p>
    <w:p w:rsidR="00F1279F" w:rsidRPr="008D21F2" w:rsidRDefault="00986ADA" w:rsidP="00F1279F">
      <w:pPr>
        <w:widowControl w:val="0"/>
        <w:autoSpaceDE w:val="0"/>
        <w:autoSpaceDN w:val="0"/>
        <w:adjustRightInd w:val="0"/>
        <w:ind w:left="284" w:right="254"/>
        <w:rPr>
          <w:rFonts w:ascii="Times New Roman" w:hAnsi="Times New Roman"/>
        </w:rPr>
      </w:pPr>
      <w:r>
        <w:rPr>
          <w:rFonts w:ascii="Times New Roman" w:hAnsi="Times New Roman"/>
          <w:b/>
          <w:bCs/>
        </w:rPr>
        <w:t>6</w:t>
      </w:r>
      <w:r w:rsidR="00F1279F" w:rsidRPr="008D21F2">
        <w:rPr>
          <w:rFonts w:ascii="Times New Roman" w:hAnsi="Times New Roman"/>
          <w:b/>
          <w:bCs/>
        </w:rPr>
        <w:t xml:space="preserve">) Ressourcenschonende und energieeffiziente Errichtung von </w:t>
      </w:r>
      <w:r w:rsidR="00F1279F" w:rsidRPr="008D21F2">
        <w:rPr>
          <w:rFonts w:ascii="Times New Roman" w:hAnsi="Times New Roman"/>
          <w:b/>
          <w:bCs/>
          <w:i/>
        </w:rPr>
        <w:t>Spiralik</w:t>
      </w:r>
      <w:r w:rsidR="00F1279F" w:rsidRPr="008D21F2">
        <w:rPr>
          <w:rFonts w:ascii="Times New Roman" w:hAnsi="Times New Roman"/>
          <w:b/>
          <w:bCs/>
        </w:rPr>
        <w:t>-Bauten:</w:t>
      </w:r>
    </w:p>
    <w:p w:rsidR="00F1279F" w:rsidRPr="008D21F2" w:rsidRDefault="00F1279F" w:rsidP="00F1279F">
      <w:pPr>
        <w:widowControl w:val="0"/>
        <w:autoSpaceDE w:val="0"/>
        <w:autoSpaceDN w:val="0"/>
        <w:adjustRightInd w:val="0"/>
        <w:ind w:left="284" w:right="254"/>
        <w:rPr>
          <w:rFonts w:ascii="Times New Roman" w:hAnsi="Times New Roman"/>
        </w:rPr>
      </w:pPr>
      <w:r w:rsidRPr="008D21F2">
        <w:rPr>
          <w:rFonts w:ascii="Times New Roman" w:hAnsi="Times New Roman"/>
        </w:rPr>
        <w:t xml:space="preserve">Bei der Errichtung von </w:t>
      </w:r>
      <w:r w:rsidRPr="008D21F2">
        <w:rPr>
          <w:rFonts w:ascii="Times New Roman" w:hAnsi="Times New Roman"/>
          <w:i/>
        </w:rPr>
        <w:t>Spiralik</w:t>
      </w:r>
      <w:r w:rsidRPr="008D21F2">
        <w:rPr>
          <w:rFonts w:ascii="Times New Roman" w:hAnsi="Times New Roman"/>
        </w:rPr>
        <w:t xml:space="preserve">-Bauten sind primär Baumaterialien einzusetzen, die auf Grund </w:t>
      </w:r>
      <w:r>
        <w:rPr>
          <w:rFonts w:ascii="Times New Roman" w:hAnsi="Times New Roman"/>
        </w:rPr>
        <w:t>aktueller</w:t>
      </w:r>
      <w:r w:rsidRPr="008D21F2">
        <w:rPr>
          <w:rFonts w:ascii="Times New Roman" w:hAnsi="Times New Roman"/>
        </w:rPr>
        <w:t xml:space="preserve"> Forschungsergebnisse </w:t>
      </w:r>
      <w:r>
        <w:rPr>
          <w:rFonts w:ascii="Times New Roman" w:hAnsi="Times New Roman"/>
        </w:rPr>
        <w:t xml:space="preserve">besonders </w:t>
      </w:r>
      <w:r w:rsidRPr="008D21F2">
        <w:rPr>
          <w:rFonts w:ascii="Times New Roman" w:hAnsi="Times New Roman"/>
        </w:rPr>
        <w:t>nachhaltig, energieeffizient und ressourcenschonend sind.</w:t>
      </w:r>
    </w:p>
    <w:p w:rsidR="00F1279F" w:rsidRPr="008D21F2" w:rsidRDefault="00F1279F" w:rsidP="00F1279F">
      <w:pPr>
        <w:widowControl w:val="0"/>
        <w:autoSpaceDE w:val="0"/>
        <w:autoSpaceDN w:val="0"/>
        <w:adjustRightInd w:val="0"/>
        <w:ind w:left="284" w:right="254"/>
        <w:rPr>
          <w:rFonts w:ascii="Times New Roman" w:hAnsi="Times New Roman"/>
        </w:rPr>
      </w:pPr>
      <w:r w:rsidRPr="008D21F2">
        <w:rPr>
          <w:rFonts w:ascii="Times New Roman" w:hAnsi="Times New Roman"/>
        </w:rPr>
        <w:t xml:space="preserve">Es muss zudem angestrebt werden, dass auch das gewonnene schadstofffreie Material aus recycelten baulichen Abfallprodukten (die in immer größeren Mengen anfallen werden), wieder einer neuerlichen Verwendung als Recyclingbeton zugeführt wird. </w:t>
      </w:r>
      <w:r w:rsidRPr="008D21F2">
        <w:rPr>
          <w:rFonts w:ascii="Times New Roman" w:hAnsi="Times New Roman"/>
          <w:i/>
        </w:rPr>
        <w:t>Spiralik</w:t>
      </w:r>
      <w:r w:rsidRPr="008D21F2">
        <w:rPr>
          <w:rFonts w:ascii="Times New Roman" w:hAnsi="Times New Roman"/>
        </w:rPr>
        <w:t>-Gebäude sind nach dem neuesten Stand der Energieeinsparung zu errichten und zu betreiben, sodass ein möglichst klimaneutrales Wohnen und Arbeiten erreicht werden kann.</w:t>
      </w:r>
    </w:p>
    <w:p w:rsidR="00F1279F" w:rsidRPr="008D21F2" w:rsidRDefault="00F1279F" w:rsidP="00F1279F">
      <w:pPr>
        <w:widowControl w:val="0"/>
        <w:autoSpaceDE w:val="0"/>
        <w:autoSpaceDN w:val="0"/>
        <w:adjustRightInd w:val="0"/>
        <w:ind w:left="284" w:right="254"/>
        <w:rPr>
          <w:rFonts w:ascii="Times New Roman" w:hAnsi="Times New Roman"/>
          <w:b/>
        </w:rPr>
      </w:pPr>
      <w:r w:rsidRPr="008D21F2">
        <w:rPr>
          <w:rFonts w:ascii="Times New Roman" w:hAnsi="Times New Roman"/>
          <w:b/>
        </w:rPr>
        <w:t xml:space="preserve"> </w:t>
      </w:r>
    </w:p>
    <w:p w:rsidR="00F1279F" w:rsidRPr="008D21F2" w:rsidRDefault="00986ADA" w:rsidP="00F1279F">
      <w:pPr>
        <w:widowControl w:val="0"/>
        <w:autoSpaceDE w:val="0"/>
        <w:autoSpaceDN w:val="0"/>
        <w:adjustRightInd w:val="0"/>
        <w:ind w:left="284" w:right="254"/>
        <w:rPr>
          <w:rFonts w:ascii="Times New Roman" w:hAnsi="Times New Roman"/>
        </w:rPr>
      </w:pPr>
      <w:r>
        <w:rPr>
          <w:rFonts w:ascii="Times New Roman" w:hAnsi="Times New Roman"/>
          <w:b/>
          <w:bCs/>
        </w:rPr>
        <w:t>7</w:t>
      </w:r>
      <w:r w:rsidR="00F1279F" w:rsidRPr="008D21F2">
        <w:rPr>
          <w:rFonts w:ascii="Times New Roman" w:hAnsi="Times New Roman"/>
          <w:b/>
          <w:bCs/>
        </w:rPr>
        <w:t xml:space="preserve">) Architektonisch unterschiedliche </w:t>
      </w:r>
      <w:r w:rsidR="00F1279F" w:rsidRPr="008D21F2">
        <w:rPr>
          <w:rFonts w:ascii="Times New Roman" w:hAnsi="Times New Roman"/>
          <w:b/>
          <w:bCs/>
          <w:i/>
        </w:rPr>
        <w:t>Spiralik</w:t>
      </w:r>
      <w:r w:rsidR="00F1279F" w:rsidRPr="008D21F2">
        <w:rPr>
          <w:rFonts w:ascii="Times New Roman" w:hAnsi="Times New Roman"/>
          <w:b/>
          <w:bCs/>
        </w:rPr>
        <w:t>-Bauten:</w:t>
      </w:r>
    </w:p>
    <w:p w:rsidR="00F1279F" w:rsidRPr="00884C42" w:rsidRDefault="00F1279F" w:rsidP="00F1279F">
      <w:pPr>
        <w:widowControl w:val="0"/>
        <w:autoSpaceDE w:val="0"/>
        <w:autoSpaceDN w:val="0"/>
        <w:adjustRightInd w:val="0"/>
        <w:ind w:left="284" w:right="254"/>
        <w:rPr>
          <w:rFonts w:ascii="Times New Roman" w:hAnsi="Times New Roman"/>
          <w:lang w:val="de-AT"/>
        </w:rPr>
      </w:pPr>
      <w:r w:rsidRPr="00884C42">
        <w:rPr>
          <w:rFonts w:ascii="Times New Roman" w:hAnsi="Times New Roman"/>
        </w:rPr>
        <w:t xml:space="preserve">Ein </w:t>
      </w:r>
      <w:r w:rsidRPr="00884C42">
        <w:rPr>
          <w:rFonts w:ascii="Times New Roman" w:hAnsi="Times New Roman"/>
          <w:i/>
        </w:rPr>
        <w:t>Spiralik</w:t>
      </w:r>
      <w:r w:rsidRPr="00884C42">
        <w:rPr>
          <w:rFonts w:ascii="Times New Roman" w:hAnsi="Times New Roman"/>
        </w:rPr>
        <w:t xml:space="preserve">-Objekt kann als Polygongebäude unter Beibehaltung der Grundstruktur mehrgestaltig errichtet werden. </w:t>
      </w:r>
      <w:r w:rsidRPr="00884C42">
        <w:rPr>
          <w:rFonts w:ascii="Times New Roman" w:hAnsi="Times New Roman"/>
          <w:lang w:val="de-AT"/>
        </w:rPr>
        <w:t>Davon ausgehend, dass der beste Baumeister die Natur an sich ist, macht man die Feststellung, dass das Sechseck etwas Besonderes sein muss – es ist nämlich die Lieblingsfigur der Natur und kommt in vielfältigster Weise sowohl in der belebten als auch unbelebten Welt, beispielsweise in den Schneeflocken, vor. Das Paradebeispiel an optimaler Platzausnützung sind die hexagonförmigen Bienenwaben. Diese Erkenntnis der optimalen Flächennutzung lässt sich auch in die Architektur übertragen, indem Gebäude der geometrischen 6-Eck-Form (Hexagon), wie sie in der bereits patentierten „</w:t>
      </w:r>
      <w:r w:rsidRPr="00884C42">
        <w:rPr>
          <w:rFonts w:ascii="Times New Roman" w:hAnsi="Times New Roman"/>
          <w:i/>
          <w:lang w:val="de-AT"/>
        </w:rPr>
        <w:t xml:space="preserve">Spiralenförmigen Ringbauweise mit nur einem gewendelten Zentralstiegenhaus“ </w:t>
      </w:r>
      <w:r w:rsidRPr="00884C42">
        <w:rPr>
          <w:rFonts w:ascii="Times New Roman" w:hAnsi="Times New Roman"/>
          <w:lang w:val="de-AT"/>
        </w:rPr>
        <w:t>(AT 404.492, US 6,279,277 B1, PCT WO 1998041715 A1)</w:t>
      </w:r>
      <w:r w:rsidRPr="00884C42">
        <w:rPr>
          <w:rFonts w:ascii="Times New Roman" w:hAnsi="Times New Roman"/>
          <w:i/>
          <w:lang w:val="de-AT"/>
        </w:rPr>
        <w:t xml:space="preserve"> </w:t>
      </w:r>
      <w:r w:rsidRPr="00884C42">
        <w:rPr>
          <w:rFonts w:ascii="Times New Roman" w:hAnsi="Times New Roman"/>
          <w:lang w:val="de-AT"/>
        </w:rPr>
        <w:t xml:space="preserve">beschrieben sind, ringförmig so angeordnet werden, dass im Zentrum dieses Gebäuderinges eine ebenfalls sechseckige Freifläche (Zentralpark) entsteht. Solche Gebäudekombinationen wären Objekte einer sogen. „Seven-Six Town“. Geeignet für die Errichtung eines geschlossenen Gebäuderinges sind auch </w:t>
      </w:r>
      <w:r w:rsidRPr="00884C42">
        <w:rPr>
          <w:rFonts w:ascii="Times New Roman" w:hAnsi="Times New Roman"/>
          <w:i/>
          <w:lang w:val="de-AT"/>
        </w:rPr>
        <w:t>Spiralik</w:t>
      </w:r>
      <w:r w:rsidRPr="00884C42">
        <w:rPr>
          <w:rFonts w:ascii="Times New Roman" w:hAnsi="Times New Roman"/>
          <w:lang w:val="de-AT"/>
        </w:rPr>
        <w:t xml:space="preserve">-Objekte in der 5-Eck-Form. 10 miteinander in den Obergeschoßen durch Korridore verbundene Einzelobjekte haben im Zentrum des Gebäuderinges eine große mit Freizeiteinrichtungen </w:t>
      </w:r>
      <w:r w:rsidR="00C9400A" w:rsidRPr="00884C42">
        <w:rPr>
          <w:rFonts w:ascii="Times New Roman" w:hAnsi="Times New Roman"/>
          <w:lang w:val="de-AT"/>
        </w:rPr>
        <w:t>ausstattbare</w:t>
      </w:r>
      <w:r w:rsidRPr="00884C42">
        <w:rPr>
          <w:rFonts w:ascii="Times New Roman" w:hAnsi="Times New Roman"/>
          <w:lang w:val="de-AT"/>
        </w:rPr>
        <w:t xml:space="preserve"> Parkanlage, die den BewohnerInnen der Stadt zur Verfügung steht. </w:t>
      </w:r>
    </w:p>
    <w:p w:rsidR="00F1279F" w:rsidRPr="00884C42" w:rsidRDefault="00F1279F" w:rsidP="00F1279F">
      <w:pPr>
        <w:widowControl w:val="0"/>
        <w:autoSpaceDE w:val="0"/>
        <w:autoSpaceDN w:val="0"/>
        <w:adjustRightInd w:val="0"/>
        <w:ind w:left="284" w:right="254"/>
        <w:rPr>
          <w:rFonts w:ascii="Times New Roman" w:hAnsi="Times New Roman"/>
          <w:lang w:val="de-AT"/>
        </w:rPr>
      </w:pPr>
      <w:r w:rsidRPr="00884C42">
        <w:rPr>
          <w:rFonts w:ascii="Times New Roman" w:hAnsi="Times New Roman"/>
          <w:lang w:val="de-AT"/>
        </w:rPr>
        <w:t>Ebenfalls optimal geeignet für die Errichtung eines geschlossenen (rollstuhltauglichen) Gebäuderinges mit höhenmäßig versetzten Einzelobjekten sind auch Gebäude in der traditionellen Rechteck-Form. Hier werden beliebig viele quadratische Viereck-Gebäude so aneinandergereiht, dass sich jeweils 2 Objekte mit gleich hohen Aussenringsektoren gegenüberstehen und somit sämtliche Objekte durch waagrechte Übergänge miteinander rollstuhlgerecht verbunden werden können. Mit dieser architektonischen Neuerung können auch Großstädte errichtet werden, bei denen es in den Straßen am Boden sodann wohltuend ruhig geworden ist.</w:t>
      </w:r>
    </w:p>
    <w:p w:rsidR="00F1279F" w:rsidRDefault="00F1279F" w:rsidP="00F1279F">
      <w:pPr>
        <w:widowControl w:val="0"/>
        <w:autoSpaceDE w:val="0"/>
        <w:autoSpaceDN w:val="0"/>
        <w:adjustRightInd w:val="0"/>
        <w:ind w:left="284" w:right="254"/>
        <w:rPr>
          <w:rFonts w:ascii="Times New Roman" w:hAnsi="Times New Roman"/>
          <w:lang w:val="de-AT"/>
        </w:rPr>
      </w:pPr>
    </w:p>
    <w:p w:rsidR="00F1279F" w:rsidRPr="0074443D" w:rsidRDefault="00986ADA" w:rsidP="00F1279F">
      <w:pPr>
        <w:ind w:left="284" w:right="254"/>
        <w:rPr>
          <w:rFonts w:ascii="Times New Roman" w:hAnsi="Times New Roman"/>
          <w:b/>
          <w:lang w:val="de-AT"/>
        </w:rPr>
      </w:pPr>
      <w:r>
        <w:rPr>
          <w:rFonts w:ascii="Times New Roman" w:hAnsi="Times New Roman"/>
          <w:b/>
          <w:lang w:val="de-AT"/>
        </w:rPr>
        <w:t>8</w:t>
      </w:r>
      <w:r w:rsidR="00F1279F" w:rsidRPr="0074443D">
        <w:rPr>
          <w:rFonts w:ascii="Times New Roman" w:hAnsi="Times New Roman"/>
          <w:b/>
          <w:lang w:val="de-AT"/>
        </w:rPr>
        <w:t xml:space="preserve">) Das Problem der Verbindungs- und Fugentechnik im Systembau mit Fassadenplatten ist bei den schiefwinkeligen Polygongebäuden von </w:t>
      </w:r>
      <w:r w:rsidR="00F1279F" w:rsidRPr="0074443D">
        <w:rPr>
          <w:rFonts w:ascii="Times New Roman" w:hAnsi="Times New Roman"/>
          <w:b/>
          <w:i/>
          <w:lang w:val="de-AT"/>
        </w:rPr>
        <w:t>Spiral</w:t>
      </w:r>
      <w:r w:rsidR="00F1279F">
        <w:rPr>
          <w:rFonts w:ascii="Times New Roman" w:hAnsi="Times New Roman"/>
          <w:b/>
          <w:i/>
          <w:lang w:val="de-AT"/>
        </w:rPr>
        <w:t>i</w:t>
      </w:r>
      <w:r w:rsidR="00F1279F" w:rsidRPr="0074443D">
        <w:rPr>
          <w:rFonts w:ascii="Times New Roman" w:hAnsi="Times New Roman"/>
          <w:b/>
          <w:i/>
          <w:lang w:val="de-AT"/>
        </w:rPr>
        <w:t>k-Architek</w:t>
      </w:r>
      <w:r w:rsidR="00F1279F">
        <w:rPr>
          <w:rFonts w:ascii="Times New Roman" w:hAnsi="Times New Roman"/>
          <w:b/>
          <w:i/>
          <w:lang w:val="de-AT"/>
        </w:rPr>
        <w:t>t</w:t>
      </w:r>
      <w:r w:rsidR="00F1279F" w:rsidRPr="0074443D">
        <w:rPr>
          <w:rFonts w:ascii="Times New Roman" w:hAnsi="Times New Roman"/>
          <w:b/>
          <w:i/>
          <w:lang w:val="de-AT"/>
        </w:rPr>
        <w:t>ures</w:t>
      </w:r>
      <w:r w:rsidR="00F1279F" w:rsidRPr="0074443D">
        <w:rPr>
          <w:rFonts w:ascii="Times New Roman" w:hAnsi="Times New Roman"/>
          <w:b/>
          <w:lang w:val="de-AT"/>
        </w:rPr>
        <w:t xml:space="preserve"> gelöst:</w:t>
      </w:r>
    </w:p>
    <w:p w:rsidR="00F1279F" w:rsidRPr="00884C42" w:rsidRDefault="00F1279F" w:rsidP="00F1279F">
      <w:pPr>
        <w:widowControl w:val="0"/>
        <w:autoSpaceDE w:val="0"/>
        <w:autoSpaceDN w:val="0"/>
        <w:adjustRightInd w:val="0"/>
        <w:ind w:left="284" w:right="254"/>
        <w:rPr>
          <w:rFonts w:ascii="Times New Roman" w:hAnsi="Times New Roman"/>
          <w:bCs/>
        </w:rPr>
      </w:pPr>
      <w:r w:rsidRPr="0074443D">
        <w:rPr>
          <w:rFonts w:ascii="Times New Roman" w:hAnsi="Times New Roman"/>
        </w:rPr>
        <w:t xml:space="preserve">Ein Grund warum Hochbauprojekte fast ausnahmslos in rechtwinkeliger Form errichtet werden, ist </w:t>
      </w:r>
      <w:r>
        <w:rPr>
          <w:rFonts w:ascii="Times New Roman" w:hAnsi="Times New Roman"/>
        </w:rPr>
        <w:t xml:space="preserve">vor allem </w:t>
      </w:r>
      <w:r w:rsidRPr="0074443D">
        <w:rPr>
          <w:rFonts w:ascii="Times New Roman" w:hAnsi="Times New Roman"/>
        </w:rPr>
        <w:t>der, dass schiefwinkelige Eckverbindungen technisch schwieriger und vor allem kostspieliger zu bewerkstelligen sind. Für den Baumeister Natur ist diese Herausforderung natürlich kein Problem – im Gegenteil – es gibt kaum exakt rechtwinkelige Pflanzen- und Blattformen.</w:t>
      </w:r>
      <w:r w:rsidRPr="0074443D">
        <w:rPr>
          <w:rFonts w:ascii="Times New Roman" w:hAnsi="Times New Roman"/>
        </w:rPr>
        <w:br/>
      </w:r>
      <w:r w:rsidRPr="00884C42">
        <w:rPr>
          <w:rFonts w:ascii="Times New Roman" w:hAnsi="Times New Roman"/>
          <w:bCs/>
        </w:rPr>
        <w:t xml:space="preserve">Durch die bei der IENA 2000 in Nürnberg mit einer Goldmedaille ausgezeichneten „industriell anwendbaren“ und „energiesparenden“ Erfindung </w:t>
      </w:r>
      <w:r w:rsidRPr="00884C42">
        <w:rPr>
          <w:rFonts w:ascii="Times New Roman" w:hAnsi="Times New Roman"/>
          <w:bCs/>
          <w:i/>
        </w:rPr>
        <w:t xml:space="preserve">„Fassade für ein Gebäude mit Stehern“ (AT </w:t>
      </w:r>
      <w:r w:rsidRPr="00884C42">
        <w:rPr>
          <w:rFonts w:ascii="Times New Roman" w:hAnsi="Times New Roman"/>
          <w:bCs/>
          <w:i/>
        </w:rPr>
        <w:lastRenderedPageBreak/>
        <w:t>407540 B, PCT/AT 99/000285, WO 00/32886)</w:t>
      </w:r>
      <w:r w:rsidRPr="00884C42">
        <w:rPr>
          <w:rFonts w:ascii="Times New Roman" w:hAnsi="Times New Roman"/>
          <w:bCs/>
        </w:rPr>
        <w:t xml:space="preserve"> können Fünfeck- und Sechseck-Gebäude einer </w:t>
      </w:r>
      <w:r w:rsidRPr="00884C42">
        <w:rPr>
          <w:rFonts w:ascii="Times New Roman" w:hAnsi="Times New Roman"/>
          <w:bCs/>
          <w:i/>
        </w:rPr>
        <w:t>Seven-Six Town</w:t>
      </w:r>
      <w:r w:rsidRPr="00884C42">
        <w:rPr>
          <w:rFonts w:ascii="Times New Roman" w:hAnsi="Times New Roman"/>
          <w:bCs/>
        </w:rPr>
        <w:t xml:space="preserve"> und </w:t>
      </w:r>
      <w:proofErr w:type="spellStart"/>
      <w:r w:rsidRPr="00884C42">
        <w:rPr>
          <w:rFonts w:ascii="Times New Roman" w:hAnsi="Times New Roman"/>
          <w:bCs/>
          <w:i/>
        </w:rPr>
        <w:t>Ten</w:t>
      </w:r>
      <w:proofErr w:type="spellEnd"/>
      <w:r w:rsidRPr="00884C42">
        <w:rPr>
          <w:rFonts w:ascii="Times New Roman" w:hAnsi="Times New Roman"/>
          <w:bCs/>
          <w:i/>
        </w:rPr>
        <w:t>-</w:t>
      </w:r>
      <w:proofErr w:type="spellStart"/>
      <w:r w:rsidRPr="00884C42">
        <w:rPr>
          <w:rFonts w:ascii="Times New Roman" w:hAnsi="Times New Roman"/>
          <w:bCs/>
          <w:i/>
        </w:rPr>
        <w:t>Five</w:t>
      </w:r>
      <w:proofErr w:type="spellEnd"/>
      <w:r w:rsidRPr="00884C42">
        <w:rPr>
          <w:rFonts w:ascii="Times New Roman" w:hAnsi="Times New Roman"/>
          <w:bCs/>
          <w:i/>
        </w:rPr>
        <w:t>-Town</w:t>
      </w:r>
      <w:r w:rsidRPr="00884C42">
        <w:rPr>
          <w:rFonts w:ascii="Times New Roman" w:hAnsi="Times New Roman"/>
          <w:bCs/>
        </w:rPr>
        <w:t xml:space="preserve"> effizient und perfekt errichtet werden.  </w:t>
      </w:r>
    </w:p>
    <w:p w:rsidR="00F1279F" w:rsidRPr="00884C42" w:rsidRDefault="00F1279F" w:rsidP="00F1279F">
      <w:pPr>
        <w:widowControl w:val="0"/>
        <w:autoSpaceDE w:val="0"/>
        <w:autoSpaceDN w:val="0"/>
        <w:adjustRightInd w:val="0"/>
        <w:ind w:left="284" w:right="254"/>
        <w:rPr>
          <w:rFonts w:ascii="Times New Roman" w:hAnsi="Times New Roman"/>
          <w:bCs/>
        </w:rPr>
      </w:pPr>
    </w:p>
    <w:p w:rsidR="00F1279F" w:rsidRPr="008D21F2" w:rsidRDefault="00986ADA" w:rsidP="00F1279F">
      <w:pPr>
        <w:widowControl w:val="0"/>
        <w:autoSpaceDE w:val="0"/>
        <w:autoSpaceDN w:val="0"/>
        <w:adjustRightInd w:val="0"/>
        <w:ind w:left="284" w:right="254"/>
        <w:rPr>
          <w:rFonts w:ascii="Times New Roman" w:hAnsi="Times New Roman"/>
        </w:rPr>
      </w:pPr>
      <w:r>
        <w:rPr>
          <w:rFonts w:ascii="Times New Roman" w:hAnsi="Times New Roman"/>
          <w:b/>
          <w:bCs/>
        </w:rPr>
        <w:t>9</w:t>
      </w:r>
      <w:r w:rsidR="00F1279F" w:rsidRPr="008D21F2">
        <w:rPr>
          <w:rFonts w:ascii="Times New Roman" w:hAnsi="Times New Roman"/>
          <w:b/>
          <w:bCs/>
        </w:rPr>
        <w:t xml:space="preserve">) </w:t>
      </w:r>
      <w:r w:rsidR="00C9400A">
        <w:rPr>
          <w:rFonts w:ascii="Times New Roman" w:hAnsi="Times New Roman"/>
          <w:b/>
          <w:bCs/>
        </w:rPr>
        <w:t>Die Lösung des Parkplatzproblems</w:t>
      </w:r>
      <w:r w:rsidR="00F1279F" w:rsidRPr="008D21F2">
        <w:rPr>
          <w:rFonts w:ascii="Times New Roman" w:hAnsi="Times New Roman"/>
          <w:b/>
          <w:bCs/>
        </w:rPr>
        <w:t>:</w:t>
      </w:r>
    </w:p>
    <w:p w:rsidR="00F1279F" w:rsidRPr="00884C42" w:rsidRDefault="00F1279F" w:rsidP="00F1279F">
      <w:pPr>
        <w:widowControl w:val="0"/>
        <w:autoSpaceDE w:val="0"/>
        <w:autoSpaceDN w:val="0"/>
        <w:adjustRightInd w:val="0"/>
        <w:ind w:left="284" w:right="254"/>
        <w:rPr>
          <w:rFonts w:ascii="Times New Roman" w:hAnsi="Times New Roman"/>
        </w:rPr>
      </w:pPr>
      <w:r w:rsidRPr="008D21F2">
        <w:rPr>
          <w:rFonts w:ascii="Times New Roman" w:hAnsi="Times New Roman"/>
        </w:rPr>
        <w:t>Die zunehmende Motorisierung hat nicht nur eine ansteigende Belastung der Verkehrswege zur Folge, sondern verschärft auch ganz signifikant das Parkplatzproblem. Das Suchen eines freien Par</w:t>
      </w:r>
      <w:r>
        <w:rPr>
          <w:rFonts w:ascii="Times New Roman" w:hAnsi="Times New Roman"/>
        </w:rPr>
        <w:t xml:space="preserve">kplatzes </w:t>
      </w:r>
      <w:r w:rsidRPr="00884C42">
        <w:rPr>
          <w:rFonts w:ascii="Times New Roman" w:hAnsi="Times New Roman"/>
        </w:rPr>
        <w:t>wird immer mehr zum Al</w:t>
      </w:r>
      <w:r w:rsidR="00C9400A" w:rsidRPr="00884C42">
        <w:rPr>
          <w:rFonts w:ascii="Times New Roman" w:hAnsi="Times New Roman"/>
        </w:rPr>
        <w:t>b</w:t>
      </w:r>
      <w:r w:rsidRPr="00884C42">
        <w:rPr>
          <w:rFonts w:ascii="Times New Roman" w:hAnsi="Times New Roman"/>
        </w:rPr>
        <w:t xml:space="preserve">traum vieler </w:t>
      </w:r>
      <w:proofErr w:type="spellStart"/>
      <w:r w:rsidRPr="00884C42">
        <w:rPr>
          <w:rFonts w:ascii="Times New Roman" w:hAnsi="Times New Roman"/>
        </w:rPr>
        <w:t>VerkehrsteilnehmerInnen</w:t>
      </w:r>
      <w:proofErr w:type="spellEnd"/>
      <w:r w:rsidRPr="00884C42">
        <w:rPr>
          <w:rFonts w:ascii="Times New Roman" w:hAnsi="Times New Roman"/>
        </w:rPr>
        <w:t>. Es ist bis dato nicht erkennbar, dass man politischerseits dieser auch für die Umwelt fatalen Entwicklung wirksam entgegensteuert. Im Gegenteil: Tagtäglich werden nicht nur für die Verbauung, sondern auch für die Schaffung von Autoparkplätzen (z.B. für Großmärkte) beträchtliche Grundflächen wasserdicht versiegelt.</w:t>
      </w:r>
    </w:p>
    <w:p w:rsidR="00F1279F" w:rsidRPr="00884C42" w:rsidRDefault="00F1279F" w:rsidP="00F1279F">
      <w:pPr>
        <w:widowControl w:val="0"/>
        <w:autoSpaceDE w:val="0"/>
        <w:autoSpaceDN w:val="0"/>
        <w:adjustRightInd w:val="0"/>
        <w:ind w:left="284" w:right="254"/>
        <w:rPr>
          <w:rFonts w:ascii="Times New Roman" w:hAnsi="Times New Roman"/>
        </w:rPr>
      </w:pPr>
      <w:r w:rsidRPr="00884C42">
        <w:rPr>
          <w:rFonts w:ascii="Times New Roman" w:hAnsi="Times New Roman"/>
        </w:rPr>
        <w:t xml:space="preserve">Hier geht nun die </w:t>
      </w:r>
      <w:r w:rsidRPr="00884C42">
        <w:rPr>
          <w:rFonts w:ascii="Times New Roman" w:hAnsi="Times New Roman"/>
          <w:i/>
        </w:rPr>
        <w:t>Spiralik</w:t>
      </w:r>
      <w:r w:rsidRPr="00884C42">
        <w:rPr>
          <w:rFonts w:ascii="Times New Roman" w:hAnsi="Times New Roman"/>
        </w:rPr>
        <w:t>-Bauweise einen anderen und sicher vorbildhaften Weg:</w:t>
      </w:r>
      <w:r w:rsidRPr="00884C42">
        <w:rPr>
          <w:rFonts w:ascii="Times New Roman" w:hAnsi="Times New Roman"/>
          <w:i/>
        </w:rPr>
        <w:t xml:space="preserve"> Spiralik</w:t>
      </w:r>
      <w:r w:rsidRPr="00884C42">
        <w:rPr>
          <w:rFonts w:ascii="Times New Roman" w:hAnsi="Times New Roman"/>
        </w:rPr>
        <w:t>-Objekte benötigen in der Regel keine zusätzlichen Parkplätze außerhalb bzw. entlang der Gebäude, da, abgesehen von den Tiefgaragen (sofern solche überhaupt notwendig bzw. vorgesehen sind), Teile der freien Erdgeschossflächen als überdachte Autoparkplätze zur Verfügung stehen. Das Straßenbild wird sich radikal verändern: Keine entlang der Fahrbahn abgestellte Fahrzeuge beeinträchtigen mehr den Verkehrsfluss und stören das Erscheinungsbild. </w:t>
      </w:r>
    </w:p>
    <w:p w:rsidR="00F1279F" w:rsidRPr="00884C42" w:rsidRDefault="00F1279F" w:rsidP="00F1279F">
      <w:pPr>
        <w:widowControl w:val="0"/>
        <w:autoSpaceDE w:val="0"/>
        <w:autoSpaceDN w:val="0"/>
        <w:adjustRightInd w:val="0"/>
        <w:ind w:left="284" w:right="254"/>
        <w:rPr>
          <w:rFonts w:ascii="Times New Roman" w:hAnsi="Times New Roman"/>
        </w:rPr>
      </w:pPr>
    </w:p>
    <w:p w:rsidR="00F1279F" w:rsidRPr="008D21F2" w:rsidRDefault="00986ADA" w:rsidP="00F1279F">
      <w:pPr>
        <w:widowControl w:val="0"/>
        <w:autoSpaceDE w:val="0"/>
        <w:autoSpaceDN w:val="0"/>
        <w:adjustRightInd w:val="0"/>
        <w:ind w:left="284" w:right="254"/>
        <w:rPr>
          <w:rFonts w:ascii="Times New Roman" w:hAnsi="Times New Roman"/>
          <w:b/>
        </w:rPr>
      </w:pPr>
      <w:r>
        <w:rPr>
          <w:rFonts w:ascii="Times New Roman" w:hAnsi="Times New Roman"/>
          <w:b/>
        </w:rPr>
        <w:t>10</w:t>
      </w:r>
      <w:r w:rsidR="00F1279F" w:rsidRPr="008D21F2">
        <w:rPr>
          <w:rFonts w:ascii="Times New Roman" w:hAnsi="Times New Roman"/>
          <w:b/>
        </w:rPr>
        <w:t>) Vielfältige Nutzungsmöglichkeiten der überdachten Erdgeschoßflächen:</w:t>
      </w:r>
    </w:p>
    <w:p w:rsidR="00B236FD" w:rsidRDefault="00F1279F" w:rsidP="00F1279F">
      <w:pPr>
        <w:widowControl w:val="0"/>
        <w:autoSpaceDE w:val="0"/>
        <w:autoSpaceDN w:val="0"/>
        <w:adjustRightInd w:val="0"/>
        <w:ind w:left="284" w:right="254"/>
        <w:rPr>
          <w:rFonts w:ascii="Times New Roman" w:hAnsi="Times New Roman"/>
        </w:rPr>
      </w:pPr>
      <w:r w:rsidRPr="008D21F2">
        <w:rPr>
          <w:rFonts w:ascii="Times New Roman" w:hAnsi="Times New Roman"/>
        </w:rPr>
        <w:t xml:space="preserve">Das geschäftige Treiben und das behagliche Wohnen beginnt in einem </w:t>
      </w:r>
      <w:r w:rsidRPr="008D21F2">
        <w:rPr>
          <w:rFonts w:ascii="Times New Roman" w:hAnsi="Times New Roman"/>
          <w:i/>
        </w:rPr>
        <w:t>Spiralik</w:t>
      </w:r>
      <w:r w:rsidRPr="008D21F2">
        <w:rPr>
          <w:rFonts w:ascii="Times New Roman" w:hAnsi="Times New Roman"/>
        </w:rPr>
        <w:t>-Objekt ab dem 1. Obergeschoß. Die unterschiedlich hohen Erdgeschoße</w:t>
      </w:r>
      <w:r w:rsidR="00B236FD">
        <w:rPr>
          <w:rFonts w:ascii="Times New Roman" w:hAnsi="Times New Roman"/>
        </w:rPr>
        <w:t xml:space="preserve"> (Voraussetzung für den spiralförmigen Verlauf  </w:t>
      </w:r>
    </w:p>
    <w:p w:rsidR="00F1279F" w:rsidRPr="008D21F2" w:rsidRDefault="00B236FD" w:rsidP="00B236FD">
      <w:pPr>
        <w:widowControl w:val="0"/>
        <w:autoSpaceDE w:val="0"/>
        <w:autoSpaceDN w:val="0"/>
        <w:adjustRightInd w:val="0"/>
        <w:ind w:left="284" w:right="254"/>
        <w:rPr>
          <w:rFonts w:ascii="Times New Roman" w:hAnsi="Times New Roman"/>
        </w:rPr>
      </w:pPr>
      <w:r>
        <w:rPr>
          <w:rFonts w:ascii="Times New Roman" w:hAnsi="Times New Roman"/>
        </w:rPr>
        <w:t xml:space="preserve">der Aussenringsektoren) </w:t>
      </w:r>
      <w:r w:rsidR="00F1279F" w:rsidRPr="008D21F2">
        <w:rPr>
          <w:rFonts w:ascii="Times New Roman" w:hAnsi="Times New Roman"/>
        </w:rPr>
        <w:t>dienen zwar primär für Autoparkplätze, stehen aber auch zur Nutzung mannigfaltigster Art zur Verfügung. Beispiele: Lagerhallen, Verkaufsstände, Märkte, Versammlungsorte, Begegnungsstätten, Kulturangebote etc.</w:t>
      </w:r>
      <w:r w:rsidR="00F1279F" w:rsidRPr="008D21F2">
        <w:rPr>
          <w:rFonts w:ascii="MingLiU" w:eastAsia="MingLiU" w:hAnsi="MingLiU" w:cs="MingLiU"/>
        </w:rPr>
        <w:br/>
      </w:r>
    </w:p>
    <w:p w:rsidR="00F1279F" w:rsidRPr="008D21F2" w:rsidRDefault="00986ADA" w:rsidP="00F1279F">
      <w:pPr>
        <w:widowControl w:val="0"/>
        <w:autoSpaceDE w:val="0"/>
        <w:autoSpaceDN w:val="0"/>
        <w:adjustRightInd w:val="0"/>
        <w:ind w:left="284" w:right="254"/>
        <w:rPr>
          <w:rFonts w:ascii="Times New Roman" w:hAnsi="Times New Roman"/>
        </w:rPr>
      </w:pPr>
      <w:r>
        <w:rPr>
          <w:rFonts w:ascii="Times New Roman" w:hAnsi="Times New Roman"/>
          <w:b/>
          <w:bCs/>
        </w:rPr>
        <w:t>11</w:t>
      </w:r>
      <w:r w:rsidR="00F1279F" w:rsidRPr="008D21F2">
        <w:rPr>
          <w:rFonts w:ascii="Times New Roman" w:hAnsi="Times New Roman"/>
          <w:b/>
          <w:bCs/>
        </w:rPr>
        <w:t>) Die „Stadt der Zukunft“ erhebt sich über dem Hochwasser und trotzt einem Erdbeben:</w:t>
      </w:r>
    </w:p>
    <w:p w:rsidR="00F1279F" w:rsidRPr="008D21F2" w:rsidRDefault="00F1279F" w:rsidP="00F1279F">
      <w:pPr>
        <w:widowControl w:val="0"/>
        <w:autoSpaceDE w:val="0"/>
        <w:autoSpaceDN w:val="0"/>
        <w:adjustRightInd w:val="0"/>
        <w:ind w:left="284" w:right="254"/>
        <w:rPr>
          <w:rFonts w:ascii="Times New Roman" w:hAnsi="Times New Roman"/>
        </w:rPr>
      </w:pPr>
      <w:r w:rsidRPr="008D21F2">
        <w:rPr>
          <w:rFonts w:ascii="Times New Roman" w:hAnsi="Times New Roman"/>
        </w:rPr>
        <w:t>Es häufen sich, wahrscheinlich bedingt durch den sich abzeichnenden Klimawandel und als Folge einer ungebremsten Bodenversiegelung, die Hiobsbotschaften von großflächigen Überschwemmungen, Erdrutschen und Vermurungen. Ganze Landstriche mit ihren Besiedelungen stehen unter Wasser und richtet immensen Schaden an Hab und Gut an. Andererseits halten auch in Erdbebengebieten die traditionell gebauten Objekte vielfach den Kräften der Natur nicht Stand und fallen in sich zusammen.</w:t>
      </w:r>
    </w:p>
    <w:p w:rsidR="00F1279F" w:rsidRPr="006C3101" w:rsidRDefault="00F1279F" w:rsidP="00F1279F">
      <w:pPr>
        <w:widowControl w:val="0"/>
        <w:autoSpaceDE w:val="0"/>
        <w:autoSpaceDN w:val="0"/>
        <w:adjustRightInd w:val="0"/>
        <w:ind w:left="284" w:right="254"/>
        <w:rPr>
          <w:rFonts w:ascii="Times New Roman" w:hAnsi="Times New Roman"/>
          <w:bCs/>
        </w:rPr>
      </w:pPr>
      <w:r w:rsidRPr="006C3101">
        <w:rPr>
          <w:rFonts w:ascii="Times New Roman" w:hAnsi="Times New Roman"/>
          <w:bCs/>
        </w:rPr>
        <w:t xml:space="preserve">Es ist nun die </w:t>
      </w:r>
      <w:r w:rsidRPr="006C3101">
        <w:rPr>
          <w:rFonts w:ascii="Times New Roman" w:hAnsi="Times New Roman"/>
          <w:bCs/>
          <w:i/>
        </w:rPr>
        <w:t>Spiralik-</w:t>
      </w:r>
      <w:r w:rsidRPr="006C3101">
        <w:rPr>
          <w:rFonts w:ascii="Times New Roman" w:hAnsi="Times New Roman"/>
          <w:bCs/>
        </w:rPr>
        <w:t xml:space="preserve">Bautechnik, die beiden Naturgewalten die Stirn bietet und weitestgehend unbeschadet solche unvorhergesehenen Ereignisse überstehen wird. Das Leben und die Geschäftigkeit beginnt in einem </w:t>
      </w:r>
      <w:r w:rsidRPr="006C3101">
        <w:rPr>
          <w:rFonts w:ascii="Times New Roman" w:hAnsi="Times New Roman"/>
          <w:bCs/>
          <w:i/>
        </w:rPr>
        <w:t>Spiralik-</w:t>
      </w:r>
      <w:r w:rsidRPr="006C3101">
        <w:rPr>
          <w:rFonts w:ascii="Times New Roman" w:hAnsi="Times New Roman"/>
          <w:bCs/>
        </w:rPr>
        <w:t>Objekt erst einige Meter über dem Erdboden und wird somit von einer Überschwemmung nicht so leicht berührt bzw. bleibt davon verschont.</w:t>
      </w:r>
    </w:p>
    <w:p w:rsidR="00F1279F" w:rsidRPr="006C3101" w:rsidRDefault="00F1279F" w:rsidP="00F1279F">
      <w:pPr>
        <w:widowControl w:val="0"/>
        <w:autoSpaceDE w:val="0"/>
        <w:autoSpaceDN w:val="0"/>
        <w:adjustRightInd w:val="0"/>
        <w:ind w:left="284" w:right="254"/>
        <w:rPr>
          <w:rFonts w:ascii="Times New Roman" w:hAnsi="Times New Roman"/>
          <w:bCs/>
        </w:rPr>
      </w:pPr>
      <w:r w:rsidRPr="006C3101">
        <w:rPr>
          <w:rFonts w:ascii="Times New Roman" w:hAnsi="Times New Roman"/>
          <w:bCs/>
        </w:rPr>
        <w:t xml:space="preserve">Auch ein Erdbeben und orkanartige Winde können </w:t>
      </w:r>
      <w:r w:rsidRPr="006C3101">
        <w:rPr>
          <w:rFonts w:ascii="Times New Roman" w:hAnsi="Times New Roman"/>
          <w:bCs/>
          <w:i/>
        </w:rPr>
        <w:t>Spiralik</w:t>
      </w:r>
      <w:r w:rsidRPr="006C3101">
        <w:rPr>
          <w:rFonts w:ascii="Times New Roman" w:hAnsi="Times New Roman"/>
          <w:bCs/>
        </w:rPr>
        <w:t>-Objekten zumeist nichts anhaben, da ihre außergewöhnliche  Baukonstruktion für größtmögliche statische Stabilität sorgt.</w:t>
      </w:r>
    </w:p>
    <w:p w:rsidR="00F1279F" w:rsidRPr="00A01FFE" w:rsidRDefault="00F1279F" w:rsidP="00F1279F">
      <w:pPr>
        <w:widowControl w:val="0"/>
        <w:autoSpaceDE w:val="0"/>
        <w:autoSpaceDN w:val="0"/>
        <w:adjustRightInd w:val="0"/>
        <w:ind w:left="284" w:right="254"/>
        <w:rPr>
          <w:rFonts w:ascii="Times New Roman" w:hAnsi="Times New Roman"/>
          <w:b/>
        </w:rPr>
      </w:pPr>
    </w:p>
    <w:p w:rsidR="00F1279F" w:rsidRPr="008D21F2" w:rsidRDefault="00986ADA" w:rsidP="00F1279F">
      <w:pPr>
        <w:widowControl w:val="0"/>
        <w:autoSpaceDE w:val="0"/>
        <w:autoSpaceDN w:val="0"/>
        <w:adjustRightInd w:val="0"/>
        <w:ind w:left="284" w:right="254"/>
        <w:rPr>
          <w:rFonts w:ascii="Times New Roman" w:hAnsi="Times New Roman"/>
          <w:b/>
        </w:rPr>
      </w:pPr>
      <w:r>
        <w:rPr>
          <w:rFonts w:ascii="Times New Roman" w:hAnsi="Times New Roman"/>
          <w:b/>
        </w:rPr>
        <w:t>12</w:t>
      </w:r>
      <w:r w:rsidR="00F1279F" w:rsidRPr="008D21F2">
        <w:rPr>
          <w:rFonts w:ascii="Times New Roman" w:hAnsi="Times New Roman"/>
          <w:b/>
        </w:rPr>
        <w:t xml:space="preserve">) Schneestürme und Schneemassen können die Geschäftsstraßen einer </w:t>
      </w:r>
      <w:r w:rsidR="00F1279F" w:rsidRPr="008D21F2">
        <w:rPr>
          <w:rFonts w:ascii="Times New Roman" w:hAnsi="Times New Roman"/>
          <w:b/>
          <w:i/>
        </w:rPr>
        <w:t>Spiralik</w:t>
      </w:r>
      <w:r w:rsidR="00F1279F">
        <w:rPr>
          <w:rFonts w:ascii="Times New Roman" w:hAnsi="Times New Roman"/>
          <w:b/>
        </w:rPr>
        <w:t>-Stadt nicht lahmlegen:</w:t>
      </w:r>
    </w:p>
    <w:p w:rsidR="00F1279F" w:rsidRPr="008D21F2" w:rsidRDefault="00F1279F" w:rsidP="00F1279F">
      <w:pPr>
        <w:widowControl w:val="0"/>
        <w:autoSpaceDE w:val="0"/>
        <w:autoSpaceDN w:val="0"/>
        <w:adjustRightInd w:val="0"/>
        <w:ind w:left="284" w:right="254"/>
        <w:rPr>
          <w:rFonts w:ascii="Times New Roman" w:hAnsi="Times New Roman"/>
        </w:rPr>
      </w:pPr>
      <w:r w:rsidRPr="008D21F2">
        <w:rPr>
          <w:rFonts w:ascii="Times New Roman" w:hAnsi="Times New Roman"/>
        </w:rPr>
        <w:t xml:space="preserve">So viel Schnee kann auf eine </w:t>
      </w:r>
      <w:r w:rsidRPr="008D21F2">
        <w:rPr>
          <w:rFonts w:ascii="Times New Roman" w:hAnsi="Times New Roman"/>
          <w:i/>
        </w:rPr>
        <w:t>Spiralik</w:t>
      </w:r>
      <w:r w:rsidRPr="008D21F2">
        <w:rPr>
          <w:rFonts w:ascii="Times New Roman" w:hAnsi="Times New Roman"/>
        </w:rPr>
        <w:t xml:space="preserve">-Stadt nicht herunterfallen, als dass deren BewohnerInnen vor zugeschneiten und geschlossenen Geschäftstüren stehen müssten. </w:t>
      </w:r>
      <w:r>
        <w:rPr>
          <w:rFonts w:ascii="Times New Roman" w:hAnsi="Times New Roman"/>
        </w:rPr>
        <w:t>Die</w:t>
      </w:r>
      <w:r w:rsidRPr="008D21F2">
        <w:rPr>
          <w:rFonts w:ascii="Times New Roman" w:hAnsi="Times New Roman"/>
        </w:rPr>
        <w:t xml:space="preserve"> </w:t>
      </w:r>
      <w:r>
        <w:rPr>
          <w:rFonts w:ascii="Times New Roman" w:hAnsi="Times New Roman"/>
        </w:rPr>
        <w:t>Geschäftstätigkeit</w:t>
      </w:r>
      <w:r w:rsidRPr="008D21F2">
        <w:rPr>
          <w:rFonts w:ascii="Times New Roman" w:hAnsi="Times New Roman"/>
        </w:rPr>
        <w:t xml:space="preserve"> spielt sich in der </w:t>
      </w:r>
      <w:r w:rsidRPr="008D21F2">
        <w:rPr>
          <w:rFonts w:ascii="Times New Roman" w:hAnsi="Times New Roman"/>
          <w:i/>
        </w:rPr>
        <w:t>Spiralik</w:t>
      </w:r>
      <w:r w:rsidRPr="008D21F2">
        <w:rPr>
          <w:rFonts w:ascii="Times New Roman" w:hAnsi="Times New Roman"/>
        </w:rPr>
        <w:t xml:space="preserve">-Stadt nämlich nicht im Erdgeschoßbereich ab, sondern ab etwa 3 m über dem Erdboden. </w:t>
      </w:r>
    </w:p>
    <w:p w:rsidR="00F1279F" w:rsidRPr="008D21F2" w:rsidRDefault="00F1279F" w:rsidP="00F1279F">
      <w:pPr>
        <w:widowControl w:val="0"/>
        <w:autoSpaceDE w:val="0"/>
        <w:autoSpaceDN w:val="0"/>
        <w:adjustRightInd w:val="0"/>
        <w:ind w:left="284" w:right="254"/>
        <w:rPr>
          <w:rFonts w:ascii="Times New Roman" w:hAnsi="Times New Roman"/>
        </w:rPr>
      </w:pPr>
    </w:p>
    <w:p w:rsidR="00F1279F" w:rsidRPr="00DC333B" w:rsidRDefault="00986ADA" w:rsidP="00F1279F">
      <w:pPr>
        <w:widowControl w:val="0"/>
        <w:autoSpaceDE w:val="0"/>
        <w:autoSpaceDN w:val="0"/>
        <w:adjustRightInd w:val="0"/>
        <w:ind w:left="284" w:right="254"/>
        <w:rPr>
          <w:rFonts w:ascii="Times New Roman" w:hAnsi="Times New Roman"/>
          <w:b/>
        </w:rPr>
      </w:pPr>
      <w:r>
        <w:rPr>
          <w:rFonts w:ascii="Times New Roman" w:hAnsi="Times New Roman"/>
          <w:b/>
        </w:rPr>
        <w:t>13</w:t>
      </w:r>
      <w:r w:rsidR="00F1279F" w:rsidRPr="00DC333B">
        <w:rPr>
          <w:rFonts w:ascii="Times New Roman" w:hAnsi="Times New Roman"/>
          <w:b/>
        </w:rPr>
        <w:t xml:space="preserve">) Mehr Sicherheit in einer </w:t>
      </w:r>
      <w:r w:rsidR="00F1279F" w:rsidRPr="00DC333B">
        <w:rPr>
          <w:rFonts w:ascii="Times New Roman" w:hAnsi="Times New Roman"/>
          <w:b/>
          <w:i/>
        </w:rPr>
        <w:t>Spiralik</w:t>
      </w:r>
      <w:r w:rsidR="00F1279F" w:rsidRPr="00DC333B">
        <w:rPr>
          <w:rFonts w:ascii="Times New Roman" w:hAnsi="Times New Roman"/>
          <w:b/>
        </w:rPr>
        <w:t>-Stadt:</w:t>
      </w:r>
    </w:p>
    <w:p w:rsidR="00F1279F" w:rsidRPr="00DC333B" w:rsidRDefault="00903628" w:rsidP="00F1279F">
      <w:pPr>
        <w:widowControl w:val="0"/>
        <w:autoSpaceDE w:val="0"/>
        <w:autoSpaceDN w:val="0"/>
        <w:adjustRightInd w:val="0"/>
        <w:ind w:left="284" w:right="254"/>
        <w:rPr>
          <w:rFonts w:ascii="Times New Roman" w:hAnsi="Times New Roman"/>
        </w:rPr>
      </w:pPr>
      <w:r w:rsidRPr="00DC333B">
        <w:rPr>
          <w:rFonts w:ascii="Times New Roman" w:hAnsi="Times New Roman"/>
        </w:rPr>
        <w:t xml:space="preserve">Kriminelle Delikte, wie beispielsweise Einbrüche,  </w:t>
      </w:r>
      <w:r w:rsidR="00F1279F" w:rsidRPr="00DC333B">
        <w:rPr>
          <w:rFonts w:ascii="Times New Roman" w:hAnsi="Times New Roman"/>
        </w:rPr>
        <w:t xml:space="preserve">wird es in einer </w:t>
      </w:r>
      <w:r w:rsidR="00F1279F" w:rsidRPr="00DC333B">
        <w:rPr>
          <w:rFonts w:ascii="Times New Roman" w:hAnsi="Times New Roman"/>
          <w:i/>
        </w:rPr>
        <w:t>Spiralik</w:t>
      </w:r>
      <w:r w:rsidR="00F1279F" w:rsidRPr="00DC333B">
        <w:rPr>
          <w:rFonts w:ascii="Times New Roman" w:hAnsi="Times New Roman"/>
        </w:rPr>
        <w:t xml:space="preserve">-Stadt </w:t>
      </w:r>
      <w:r w:rsidRPr="00DC333B">
        <w:rPr>
          <w:rFonts w:ascii="Times New Roman" w:hAnsi="Times New Roman"/>
        </w:rPr>
        <w:t>wahrscheinlich viel weniger geben</w:t>
      </w:r>
      <w:r w:rsidR="00F1279F" w:rsidRPr="00DC333B">
        <w:rPr>
          <w:rFonts w:ascii="Times New Roman" w:hAnsi="Times New Roman"/>
        </w:rPr>
        <w:t xml:space="preserve">. Das Betätigungsfeld am Erdboden mit den verwinkelten Verbauungen und Straßen einer traditionellen Stadt böte nämlich ungleich bessere „Erfolgschancen“ und Fluchtmöglichkeiten, als die neue und andere Welt einige Meter über dem Straßenniveau in einer </w:t>
      </w:r>
      <w:r w:rsidR="00F1279F" w:rsidRPr="00DC333B">
        <w:rPr>
          <w:rFonts w:ascii="Times New Roman" w:hAnsi="Times New Roman"/>
          <w:i/>
        </w:rPr>
        <w:t>Spiralik</w:t>
      </w:r>
      <w:r w:rsidR="00F1279F" w:rsidRPr="00DC333B">
        <w:rPr>
          <w:rFonts w:ascii="Times New Roman" w:hAnsi="Times New Roman"/>
        </w:rPr>
        <w:t>-Stadt.</w:t>
      </w:r>
    </w:p>
    <w:p w:rsidR="00F1279F" w:rsidRPr="00DC333B" w:rsidRDefault="00F1279F" w:rsidP="00F1279F">
      <w:pPr>
        <w:widowControl w:val="0"/>
        <w:autoSpaceDE w:val="0"/>
        <w:autoSpaceDN w:val="0"/>
        <w:adjustRightInd w:val="0"/>
        <w:ind w:left="284" w:right="254"/>
        <w:rPr>
          <w:rFonts w:ascii="Times New Roman" w:hAnsi="Times New Roman"/>
        </w:rPr>
      </w:pPr>
    </w:p>
    <w:p w:rsidR="00F1279F" w:rsidRPr="008D21F2" w:rsidRDefault="00A040AA" w:rsidP="00F1279F">
      <w:pPr>
        <w:widowControl w:val="0"/>
        <w:autoSpaceDE w:val="0"/>
        <w:autoSpaceDN w:val="0"/>
        <w:adjustRightInd w:val="0"/>
        <w:ind w:left="284" w:right="254"/>
        <w:rPr>
          <w:rFonts w:ascii="Times New Roman" w:hAnsi="Times New Roman"/>
        </w:rPr>
      </w:pPr>
      <w:r>
        <w:rPr>
          <w:rFonts w:ascii="Times New Roman" w:hAnsi="Times New Roman"/>
          <w:b/>
          <w:bCs/>
        </w:rPr>
        <w:t>1</w:t>
      </w:r>
      <w:r w:rsidR="00986ADA">
        <w:rPr>
          <w:rFonts w:ascii="Times New Roman" w:hAnsi="Times New Roman"/>
          <w:b/>
          <w:bCs/>
        </w:rPr>
        <w:t>4</w:t>
      </w:r>
      <w:r w:rsidR="00F1279F" w:rsidRPr="008D21F2">
        <w:rPr>
          <w:rFonts w:ascii="Times New Roman" w:hAnsi="Times New Roman"/>
          <w:b/>
          <w:bCs/>
        </w:rPr>
        <w:t>) Barrierefreies Fortbewegen</w:t>
      </w:r>
    </w:p>
    <w:p w:rsidR="00F1279F" w:rsidRPr="00DC333B" w:rsidRDefault="00F1279F" w:rsidP="00F1279F">
      <w:pPr>
        <w:widowControl w:val="0"/>
        <w:autoSpaceDE w:val="0"/>
        <w:autoSpaceDN w:val="0"/>
        <w:adjustRightInd w:val="0"/>
        <w:ind w:left="284" w:right="254"/>
        <w:rPr>
          <w:rFonts w:ascii="Times New Roman" w:hAnsi="Times New Roman"/>
          <w:bCs/>
        </w:rPr>
      </w:pPr>
      <w:r w:rsidRPr="00DC333B">
        <w:rPr>
          <w:rFonts w:ascii="Times New Roman" w:hAnsi="Times New Roman"/>
          <w:bCs/>
        </w:rPr>
        <w:t xml:space="preserve">vom Untergeschoß bis zum Dachgarten ist eine wesentliche Komponente der </w:t>
      </w:r>
      <w:r w:rsidRPr="00DC333B">
        <w:rPr>
          <w:rFonts w:ascii="Times New Roman" w:hAnsi="Times New Roman"/>
          <w:bCs/>
          <w:i/>
        </w:rPr>
        <w:t>Spiralik</w:t>
      </w:r>
      <w:r w:rsidRPr="00DC333B">
        <w:rPr>
          <w:rFonts w:ascii="Times New Roman" w:hAnsi="Times New Roman"/>
          <w:bCs/>
        </w:rPr>
        <w:t xml:space="preserve">-Bauweise. So sind z. B. für </w:t>
      </w:r>
      <w:proofErr w:type="spellStart"/>
      <w:r w:rsidRPr="00DC333B">
        <w:rPr>
          <w:rFonts w:ascii="Times New Roman" w:hAnsi="Times New Roman"/>
          <w:bCs/>
        </w:rPr>
        <w:t>RollstuhlfahrerInnen</w:t>
      </w:r>
      <w:proofErr w:type="spellEnd"/>
      <w:r w:rsidRPr="00DC333B">
        <w:rPr>
          <w:rFonts w:ascii="Times New Roman" w:hAnsi="Times New Roman"/>
          <w:bCs/>
        </w:rPr>
        <w:t xml:space="preserve"> in keinem Bereich der </w:t>
      </w:r>
      <w:r w:rsidRPr="00DC333B">
        <w:rPr>
          <w:rFonts w:ascii="Times New Roman" w:hAnsi="Times New Roman"/>
          <w:bCs/>
          <w:i/>
        </w:rPr>
        <w:t>Spiralik</w:t>
      </w:r>
      <w:r w:rsidRPr="00DC333B">
        <w:rPr>
          <w:rFonts w:ascii="Times New Roman" w:hAnsi="Times New Roman"/>
          <w:bCs/>
        </w:rPr>
        <w:t>-Gebäude Stufen zu überwinden.</w:t>
      </w:r>
    </w:p>
    <w:p w:rsidR="00F1279F" w:rsidRPr="00DC333B" w:rsidRDefault="00F1279F" w:rsidP="00F1279F">
      <w:pPr>
        <w:widowControl w:val="0"/>
        <w:autoSpaceDE w:val="0"/>
        <w:autoSpaceDN w:val="0"/>
        <w:adjustRightInd w:val="0"/>
        <w:ind w:left="284" w:right="254"/>
        <w:rPr>
          <w:rFonts w:ascii="Times New Roman" w:hAnsi="Times New Roman"/>
          <w:bCs/>
        </w:rPr>
      </w:pPr>
      <w:r w:rsidRPr="00DC333B">
        <w:rPr>
          <w:rFonts w:ascii="Times New Roman" w:hAnsi="Times New Roman"/>
          <w:bCs/>
        </w:rPr>
        <w:t xml:space="preserve">Diese Problemlösungs-Variante gibt es bisher noch nicht in der Architektur und ist daher als ein </w:t>
      </w:r>
      <w:r w:rsidRPr="00DC333B">
        <w:rPr>
          <w:rFonts w:ascii="Times New Roman" w:hAnsi="Times New Roman"/>
          <w:bCs/>
        </w:rPr>
        <w:lastRenderedPageBreak/>
        <w:t>Meilenstein in der Entwicklung gehbehindertengerechter Wegführung zu bezeichnen. Dies soll an einem konkreten Beispiel demonstriert werden:</w:t>
      </w:r>
      <w:r w:rsidRPr="00DC333B">
        <w:rPr>
          <w:rFonts w:ascii="Times New Roman" w:hAnsi="Times New Roman"/>
          <w:bCs/>
        </w:rPr>
        <w:br/>
        <w:t xml:space="preserve">Ein Rollstuhlfahrer beabsichtigt, vom Ausgangspunkt seiner Wohnung im 3. Obergeschoß des </w:t>
      </w:r>
      <w:r w:rsidRPr="00DC333B">
        <w:rPr>
          <w:rFonts w:ascii="Times New Roman" w:hAnsi="Times New Roman"/>
          <w:bCs/>
          <w:i/>
        </w:rPr>
        <w:t>Spiralik</w:t>
      </w:r>
      <w:r w:rsidRPr="00DC333B">
        <w:rPr>
          <w:rFonts w:ascii="Times New Roman" w:hAnsi="Times New Roman"/>
          <w:bCs/>
        </w:rPr>
        <w:t xml:space="preserve">-Gebäudes A der </w:t>
      </w:r>
      <w:proofErr w:type="spellStart"/>
      <w:r w:rsidRPr="00DC333B">
        <w:rPr>
          <w:rFonts w:ascii="Times New Roman" w:hAnsi="Times New Roman"/>
          <w:bCs/>
          <w:i/>
        </w:rPr>
        <w:t>Ten</w:t>
      </w:r>
      <w:proofErr w:type="spellEnd"/>
      <w:r w:rsidRPr="00DC333B">
        <w:rPr>
          <w:rFonts w:ascii="Times New Roman" w:hAnsi="Times New Roman"/>
          <w:bCs/>
          <w:i/>
        </w:rPr>
        <w:t>-</w:t>
      </w:r>
      <w:proofErr w:type="spellStart"/>
      <w:r w:rsidRPr="00DC333B">
        <w:rPr>
          <w:rFonts w:ascii="Times New Roman" w:hAnsi="Times New Roman"/>
          <w:bCs/>
          <w:i/>
        </w:rPr>
        <w:t>Five</w:t>
      </w:r>
      <w:proofErr w:type="spellEnd"/>
      <w:r w:rsidRPr="00DC333B">
        <w:rPr>
          <w:rFonts w:ascii="Times New Roman" w:hAnsi="Times New Roman"/>
          <w:bCs/>
          <w:i/>
        </w:rPr>
        <w:t>-Town</w:t>
      </w:r>
      <w:r w:rsidRPr="00DC333B">
        <w:rPr>
          <w:rFonts w:ascii="Times New Roman" w:hAnsi="Times New Roman"/>
          <w:bCs/>
        </w:rPr>
        <w:t xml:space="preserve"> durch alle 10 mit Übergängen zueinander verbundenen </w:t>
      </w:r>
      <w:r w:rsidRPr="00DC333B">
        <w:rPr>
          <w:rFonts w:ascii="Times New Roman" w:hAnsi="Times New Roman"/>
          <w:bCs/>
          <w:i/>
        </w:rPr>
        <w:t>Spiralik</w:t>
      </w:r>
      <w:r w:rsidRPr="00DC333B">
        <w:rPr>
          <w:rFonts w:ascii="Times New Roman" w:hAnsi="Times New Roman"/>
          <w:bCs/>
        </w:rPr>
        <w:t>-Komplexe zu fahren, um schlussendlich wieder an den Ausgangspunkt zu seiner Wohnung im 3. OG des Ringgebäudes A zu gelangen. Auf seinem Weg sind nur gelegentlich leicht ansteigende bzw. abfallende und nur wenige Meter kurze Rollstuhl-Rampen zu überwinden, wobei es ihm überlassen bleibt, bei dieser „Stadt-Rundfahrt“ den kürzesten Weg zu wählen, oder sich in mehreren unterschiedlichen Geschoßen der einzelnen freistehenden Fünfeck-Gebäude zu bewegen. Resümee: Nur die erfindungsgemäße kreisförmige Anordnung und höhengleiche Verbindung von Polygongebäuden ermöglicht ein Durchwandern einer Stadt, das zum Ausgangspunkt zurückführt, ohne den Rückweg im Straßenniveau am Boden benützen zu müssen.</w:t>
      </w:r>
    </w:p>
    <w:p w:rsidR="00F1279F" w:rsidRPr="00DC333B" w:rsidRDefault="00F1279F" w:rsidP="00F1279F">
      <w:pPr>
        <w:widowControl w:val="0"/>
        <w:autoSpaceDE w:val="0"/>
        <w:autoSpaceDN w:val="0"/>
        <w:adjustRightInd w:val="0"/>
        <w:ind w:left="284" w:right="254"/>
        <w:rPr>
          <w:rFonts w:ascii="Times New Roman" w:hAnsi="Times New Roman"/>
          <w:bCs/>
        </w:rPr>
      </w:pPr>
    </w:p>
    <w:p w:rsidR="00F1279F" w:rsidRPr="002F0602" w:rsidRDefault="00A040AA" w:rsidP="00F1279F">
      <w:pPr>
        <w:widowControl w:val="0"/>
        <w:autoSpaceDE w:val="0"/>
        <w:autoSpaceDN w:val="0"/>
        <w:adjustRightInd w:val="0"/>
        <w:ind w:left="284" w:right="254"/>
        <w:rPr>
          <w:rFonts w:ascii="Times New Roman" w:hAnsi="Times New Roman"/>
          <w:b/>
        </w:rPr>
      </w:pPr>
      <w:r>
        <w:rPr>
          <w:rFonts w:ascii="Times New Roman" w:hAnsi="Times New Roman"/>
          <w:b/>
        </w:rPr>
        <w:t>1</w:t>
      </w:r>
      <w:r w:rsidR="00986ADA">
        <w:rPr>
          <w:rFonts w:ascii="Times New Roman" w:hAnsi="Times New Roman"/>
          <w:b/>
        </w:rPr>
        <w:t>5</w:t>
      </w:r>
      <w:r w:rsidR="00F1279F" w:rsidRPr="002F0602">
        <w:rPr>
          <w:rFonts w:ascii="Times New Roman" w:hAnsi="Times New Roman"/>
          <w:b/>
        </w:rPr>
        <w:t>) „Stiegen steigen“ – ein gesunder Volkssport der</w:t>
      </w:r>
      <w:r w:rsidR="00F1279F" w:rsidRPr="002F0602">
        <w:rPr>
          <w:rFonts w:ascii="Times New Roman" w:hAnsi="Times New Roman"/>
          <w:b/>
          <w:i/>
        </w:rPr>
        <w:t xml:space="preserve"> Spiralik</w:t>
      </w:r>
      <w:r w:rsidR="00F1279F" w:rsidRPr="002F0602">
        <w:rPr>
          <w:rFonts w:ascii="Times New Roman" w:hAnsi="Times New Roman"/>
          <w:b/>
        </w:rPr>
        <w:t>-Städte:</w:t>
      </w:r>
    </w:p>
    <w:p w:rsidR="00F1279F" w:rsidRPr="002F0602" w:rsidRDefault="00F1279F" w:rsidP="00F1279F">
      <w:pPr>
        <w:widowControl w:val="0"/>
        <w:autoSpaceDE w:val="0"/>
        <w:autoSpaceDN w:val="0"/>
        <w:adjustRightInd w:val="0"/>
        <w:ind w:left="284" w:right="254"/>
        <w:rPr>
          <w:rFonts w:ascii="Times New Roman" w:hAnsi="Times New Roman"/>
        </w:rPr>
      </w:pPr>
      <w:r w:rsidRPr="002F0602">
        <w:rPr>
          <w:rFonts w:ascii="Times New Roman" w:hAnsi="Times New Roman"/>
        </w:rPr>
        <w:t xml:space="preserve">Die Besonderheit und Exklusivität der patentierten Spiralenförmigen Ringbauweise liegt darin, dass </w:t>
      </w:r>
    </w:p>
    <w:p w:rsidR="00F1279F" w:rsidRDefault="00F1279F" w:rsidP="00F1279F">
      <w:pPr>
        <w:widowControl w:val="0"/>
        <w:autoSpaceDE w:val="0"/>
        <w:autoSpaceDN w:val="0"/>
        <w:adjustRightInd w:val="0"/>
        <w:ind w:left="284" w:right="254"/>
        <w:rPr>
          <w:rFonts w:ascii="Times New Roman" w:hAnsi="Times New Roman"/>
          <w:bCs/>
        </w:rPr>
      </w:pPr>
      <w:r w:rsidRPr="002F0602">
        <w:rPr>
          <w:rFonts w:ascii="Times New Roman" w:hAnsi="Times New Roman"/>
        </w:rPr>
        <w:t xml:space="preserve">man in diesen Baukörpern zwar ohne Stiegen steigen in alle Stockwerke gelangen kann – aber dies der eigenen Gesundheit zuliebe trotzdem machen könnte. Hierfür stehen vom Erdgeschoß zu den höhenmäßig ansteigenden 1. Obergeschoßen </w:t>
      </w:r>
      <w:r w:rsidR="00C9400A">
        <w:rPr>
          <w:rFonts w:ascii="Times New Roman" w:hAnsi="Times New Roman"/>
        </w:rPr>
        <w:t xml:space="preserve">(neben Liften und Rolltreppen) </w:t>
      </w:r>
      <w:r>
        <w:rPr>
          <w:rFonts w:ascii="Times New Roman" w:hAnsi="Times New Roman"/>
        </w:rPr>
        <w:t xml:space="preserve">die </w:t>
      </w:r>
      <w:r w:rsidRPr="002F0602">
        <w:rPr>
          <w:rFonts w:ascii="Times New Roman" w:hAnsi="Times New Roman"/>
        </w:rPr>
        <w:t>unterschiedlich hohe</w:t>
      </w:r>
      <w:r>
        <w:rPr>
          <w:rFonts w:ascii="Times New Roman" w:hAnsi="Times New Roman"/>
        </w:rPr>
        <w:t>n Stiegenanlagen als</w:t>
      </w:r>
      <w:r w:rsidRPr="002F0602">
        <w:rPr>
          <w:rFonts w:ascii="Times New Roman" w:hAnsi="Times New Roman"/>
        </w:rPr>
        <w:t xml:space="preserve"> „Treppen-Trainingsgeräte“ zur Verfügung. </w:t>
      </w:r>
      <w:r w:rsidRPr="00DC333B">
        <w:rPr>
          <w:rFonts w:ascii="Times New Roman" w:hAnsi="Times New Roman"/>
          <w:bCs/>
        </w:rPr>
        <w:t>Eine Schweizer Wissenschaftler-Studie hat belegt, dass Treppensteigen das perfekte Alltagstraining ist: Bei konsequenten „Aufzugsverächtern“ geht der Fettanteil am Gewebe demnach ebenso zurück wie der diastolische Blutdruck und das „schlechte“ LDL-Cholesterin.</w:t>
      </w:r>
    </w:p>
    <w:p w:rsidR="00B236FD" w:rsidRPr="00DC333B" w:rsidRDefault="00B236FD" w:rsidP="00F1279F">
      <w:pPr>
        <w:widowControl w:val="0"/>
        <w:autoSpaceDE w:val="0"/>
        <w:autoSpaceDN w:val="0"/>
        <w:adjustRightInd w:val="0"/>
        <w:ind w:left="284" w:right="254"/>
        <w:rPr>
          <w:rFonts w:ascii="Helvetica" w:hAnsi="Helvetica"/>
          <w:bCs/>
          <w:sz w:val="27"/>
          <w:szCs w:val="27"/>
        </w:rPr>
      </w:pPr>
      <w:r>
        <w:rPr>
          <w:rFonts w:ascii="Times New Roman" w:hAnsi="Times New Roman"/>
          <w:bCs/>
        </w:rPr>
        <w:t>Anmerkung: Selbstverständlich verfügen die einzelnen Ringgebäude nicht nur ein mittig angelegtes Zentralstiegenhaus, sondern Stiegen, Lifte und allenfalls auch Rolltreppen gibt es zusätzlich sowohl im Bereich der Verbindungstrakte, als auch in den Außenringsektoren.</w:t>
      </w:r>
    </w:p>
    <w:p w:rsidR="00F1279F" w:rsidRPr="002F0602" w:rsidRDefault="00F1279F" w:rsidP="00F1279F">
      <w:pPr>
        <w:ind w:left="284" w:right="254"/>
        <w:rPr>
          <w:rFonts w:ascii="Times New Roman" w:eastAsia="Times New Roman" w:hAnsi="Times New Roman"/>
          <w:b/>
        </w:rPr>
      </w:pPr>
    </w:p>
    <w:p w:rsidR="00F1279F" w:rsidRPr="008D21F2" w:rsidRDefault="00A040AA" w:rsidP="00F1279F">
      <w:pPr>
        <w:widowControl w:val="0"/>
        <w:autoSpaceDE w:val="0"/>
        <w:autoSpaceDN w:val="0"/>
        <w:adjustRightInd w:val="0"/>
        <w:ind w:left="284" w:right="254"/>
        <w:rPr>
          <w:rFonts w:ascii="Times New Roman" w:hAnsi="Times New Roman"/>
        </w:rPr>
      </w:pPr>
      <w:r>
        <w:rPr>
          <w:rFonts w:ascii="Times New Roman" w:hAnsi="Times New Roman"/>
          <w:b/>
          <w:bCs/>
        </w:rPr>
        <w:t>1</w:t>
      </w:r>
      <w:r w:rsidR="00986ADA">
        <w:rPr>
          <w:rFonts w:ascii="Times New Roman" w:hAnsi="Times New Roman"/>
          <w:b/>
          <w:bCs/>
        </w:rPr>
        <w:t>6</w:t>
      </w:r>
      <w:r w:rsidR="00F1279F" w:rsidRPr="008D21F2">
        <w:rPr>
          <w:rFonts w:ascii="Times New Roman" w:hAnsi="Times New Roman"/>
          <w:b/>
          <w:bCs/>
        </w:rPr>
        <w:t>) Verirren ausgeschlossen!</w:t>
      </w:r>
    </w:p>
    <w:p w:rsidR="00F1279F" w:rsidRPr="008D21F2" w:rsidRDefault="00F1279F" w:rsidP="00F1279F">
      <w:pPr>
        <w:widowControl w:val="0"/>
        <w:autoSpaceDE w:val="0"/>
        <w:autoSpaceDN w:val="0"/>
        <w:adjustRightInd w:val="0"/>
        <w:ind w:left="284" w:right="254"/>
        <w:rPr>
          <w:rFonts w:ascii="Times New Roman" w:hAnsi="Times New Roman"/>
        </w:rPr>
      </w:pPr>
      <w:r w:rsidRPr="008D21F2">
        <w:rPr>
          <w:rFonts w:ascii="Times New Roman" w:hAnsi="Times New Roman"/>
        </w:rPr>
        <w:t xml:space="preserve">Wem ist das nicht schon manchmal passiert: Da will man in einem Gebäude größerer Dimension (wie es z. B. bei Ämtern und Groß-Krankenhäusern öfters der Fall ist) zu einer ganz bestimmten Stelle. Erst nach wiederholtem Befragen oder auch gemachten Umwegen gelangt man </w:t>
      </w:r>
      <w:r>
        <w:rPr>
          <w:rFonts w:ascii="Times New Roman" w:hAnsi="Times New Roman"/>
        </w:rPr>
        <w:t>zum Ziel</w:t>
      </w:r>
      <w:r w:rsidRPr="008D21F2">
        <w:rPr>
          <w:rFonts w:ascii="Times New Roman" w:hAnsi="Times New Roman"/>
        </w:rPr>
        <w:t xml:space="preserve"> bzw. wieder zurück zum Ausgang. Das kann bei einem </w:t>
      </w:r>
      <w:r w:rsidRPr="008D21F2">
        <w:rPr>
          <w:rFonts w:ascii="Times New Roman" w:hAnsi="Times New Roman"/>
          <w:i/>
        </w:rPr>
        <w:t>Spiralik</w:t>
      </w:r>
      <w:r w:rsidRPr="008D21F2">
        <w:rPr>
          <w:rFonts w:ascii="Times New Roman" w:hAnsi="Times New Roman"/>
        </w:rPr>
        <w:t xml:space="preserve">-Objekt auch größter Dimension kaum passieren. </w:t>
      </w:r>
      <w:r w:rsidRPr="00DC333B">
        <w:rPr>
          <w:rFonts w:ascii="Times New Roman" w:hAnsi="Times New Roman"/>
          <w:bCs/>
        </w:rPr>
        <w:t xml:space="preserve">Die natürliche, allen </w:t>
      </w:r>
      <w:r w:rsidRPr="00DC333B">
        <w:rPr>
          <w:rFonts w:ascii="Times New Roman" w:hAnsi="Times New Roman"/>
          <w:bCs/>
          <w:i/>
        </w:rPr>
        <w:t>Spiralik-</w:t>
      </w:r>
      <w:r w:rsidRPr="00DC333B">
        <w:rPr>
          <w:rFonts w:ascii="Times New Roman" w:hAnsi="Times New Roman"/>
          <w:bCs/>
        </w:rPr>
        <w:t>Objekten gleich welcher Größe, spezifische Struktur, kann visuell sofort erfasst werden, wodurch die eigene Standortsituation in Bezug auf Zurechtfinden kein Problem darstellt</w:t>
      </w:r>
      <w:r w:rsidRPr="008457CC">
        <w:rPr>
          <w:rFonts w:ascii="Times New Roman" w:hAnsi="Times New Roman"/>
          <w:b/>
        </w:rPr>
        <w:t>. </w:t>
      </w:r>
    </w:p>
    <w:p w:rsidR="00F1279F" w:rsidRPr="008D21F2" w:rsidRDefault="00F1279F" w:rsidP="00F1279F">
      <w:pPr>
        <w:widowControl w:val="0"/>
        <w:autoSpaceDE w:val="0"/>
        <w:autoSpaceDN w:val="0"/>
        <w:adjustRightInd w:val="0"/>
        <w:ind w:left="284" w:right="254"/>
        <w:rPr>
          <w:rFonts w:ascii="Times New Roman" w:hAnsi="Times New Roman"/>
        </w:rPr>
      </w:pPr>
    </w:p>
    <w:p w:rsidR="00F1279F" w:rsidRDefault="00A040AA" w:rsidP="00F1279F">
      <w:pPr>
        <w:widowControl w:val="0"/>
        <w:autoSpaceDE w:val="0"/>
        <w:autoSpaceDN w:val="0"/>
        <w:adjustRightInd w:val="0"/>
        <w:ind w:left="284" w:right="254"/>
        <w:rPr>
          <w:rFonts w:ascii="Times New Roman" w:hAnsi="Times New Roman"/>
          <w:b/>
          <w:bCs/>
        </w:rPr>
      </w:pPr>
      <w:r>
        <w:rPr>
          <w:rFonts w:ascii="Times New Roman" w:hAnsi="Times New Roman"/>
          <w:b/>
          <w:bCs/>
        </w:rPr>
        <w:t>1</w:t>
      </w:r>
      <w:r w:rsidR="00986ADA">
        <w:rPr>
          <w:rFonts w:ascii="Times New Roman" w:hAnsi="Times New Roman"/>
          <w:b/>
          <w:bCs/>
        </w:rPr>
        <w:t>7</w:t>
      </w:r>
      <w:r w:rsidR="00F1279F" w:rsidRPr="0074443D">
        <w:rPr>
          <w:rFonts w:ascii="Times New Roman" w:hAnsi="Times New Roman"/>
          <w:b/>
          <w:bCs/>
        </w:rPr>
        <w:t xml:space="preserve">) </w:t>
      </w:r>
      <w:r w:rsidR="000D6A03">
        <w:rPr>
          <w:rFonts w:ascii="Times New Roman" w:hAnsi="Times New Roman"/>
          <w:b/>
          <w:bCs/>
        </w:rPr>
        <w:t xml:space="preserve">Naturerlebnis im </w:t>
      </w:r>
      <w:r w:rsidR="00B0767E">
        <w:rPr>
          <w:rFonts w:ascii="Times New Roman" w:hAnsi="Times New Roman"/>
          <w:b/>
          <w:bCs/>
        </w:rPr>
        <w:t>Überfluss</w:t>
      </w:r>
      <w:r w:rsidR="000D6A03">
        <w:rPr>
          <w:rFonts w:ascii="Times New Roman" w:hAnsi="Times New Roman"/>
          <w:b/>
          <w:bCs/>
        </w:rPr>
        <w:t>:</w:t>
      </w:r>
    </w:p>
    <w:p w:rsidR="000D6A03" w:rsidRPr="0074443D" w:rsidRDefault="003563B3" w:rsidP="00F1279F">
      <w:pPr>
        <w:widowControl w:val="0"/>
        <w:autoSpaceDE w:val="0"/>
        <w:autoSpaceDN w:val="0"/>
        <w:adjustRightInd w:val="0"/>
        <w:ind w:left="284" w:right="254"/>
        <w:rPr>
          <w:rFonts w:ascii="Times New Roman" w:hAnsi="Times New Roman"/>
        </w:rPr>
      </w:pPr>
      <w:r>
        <w:rPr>
          <w:rFonts w:ascii="Times New Roman" w:hAnsi="Times New Roman"/>
        </w:rPr>
        <w:t xml:space="preserve">Eine Spiralik-Stadt hat nicht nur obligatorisch Dachgärten, sondern die bautechnische Konstruktion der einzelnen Ringgebäude </w:t>
      </w:r>
      <w:r w:rsidR="00CA65F0">
        <w:rPr>
          <w:rFonts w:ascii="Times New Roman" w:hAnsi="Times New Roman"/>
        </w:rPr>
        <w:t>ergibt</w:t>
      </w:r>
      <w:r>
        <w:rPr>
          <w:rFonts w:ascii="Times New Roman" w:hAnsi="Times New Roman"/>
        </w:rPr>
        <w:t xml:space="preserve"> jeweils einen geschlossenen Innenhof, der für Fahrzeuge tabu ist und gärtnerisch gestaltet werden kann</w:t>
      </w:r>
      <w:r w:rsidR="00CA65F0">
        <w:rPr>
          <w:rFonts w:ascii="Times New Roman" w:hAnsi="Times New Roman"/>
        </w:rPr>
        <w:t xml:space="preserve">. Darüber hinaus entsteht bei dem </w:t>
      </w:r>
      <w:r w:rsidR="00ED18B3">
        <w:rPr>
          <w:rFonts w:ascii="Times New Roman" w:hAnsi="Times New Roman"/>
        </w:rPr>
        <w:t>ringartigen</w:t>
      </w:r>
      <w:r w:rsidR="00CA65F0">
        <w:rPr>
          <w:rFonts w:ascii="Times New Roman" w:hAnsi="Times New Roman"/>
        </w:rPr>
        <w:t xml:space="preserve"> Zusammenschluss mehrerer einzelner Polygongebäude im Zentrum eine Freifläche, die je nach Größe dieses Areals in vielfältiger Weise genutzt werden kann (Parkanlagen, unterschiedlich gestaltetes Erholungsgebiet, </w:t>
      </w:r>
      <w:r w:rsidR="00B0767E">
        <w:rPr>
          <w:rFonts w:ascii="Times New Roman" w:hAnsi="Times New Roman"/>
        </w:rPr>
        <w:t xml:space="preserve">Spielplätze, </w:t>
      </w:r>
      <w:r w:rsidR="00CA65F0">
        <w:rPr>
          <w:rFonts w:ascii="Times New Roman" w:hAnsi="Times New Roman"/>
        </w:rPr>
        <w:t>Sportstätten, Teichanlagen, etc.)</w:t>
      </w:r>
      <w:r w:rsidR="00B0767E">
        <w:rPr>
          <w:rFonts w:ascii="Times New Roman" w:hAnsi="Times New Roman"/>
        </w:rPr>
        <w:t>.</w:t>
      </w:r>
    </w:p>
    <w:p w:rsidR="00F1279F" w:rsidRPr="008D21F2" w:rsidRDefault="00F1279F" w:rsidP="00F1279F">
      <w:pPr>
        <w:widowControl w:val="0"/>
        <w:autoSpaceDE w:val="0"/>
        <w:autoSpaceDN w:val="0"/>
        <w:adjustRightInd w:val="0"/>
        <w:ind w:left="284" w:right="254"/>
        <w:rPr>
          <w:rFonts w:ascii="Times New Roman" w:hAnsi="Times New Roman"/>
        </w:rPr>
      </w:pPr>
    </w:p>
    <w:p w:rsidR="00F1279F" w:rsidRPr="00907058" w:rsidRDefault="00A040AA" w:rsidP="00F1279F">
      <w:pPr>
        <w:widowControl w:val="0"/>
        <w:autoSpaceDE w:val="0"/>
        <w:autoSpaceDN w:val="0"/>
        <w:adjustRightInd w:val="0"/>
        <w:ind w:left="284" w:right="254"/>
        <w:rPr>
          <w:rFonts w:ascii="Times New Roman" w:hAnsi="Times New Roman"/>
        </w:rPr>
      </w:pPr>
      <w:r>
        <w:rPr>
          <w:rFonts w:ascii="Times New Roman" w:hAnsi="Times New Roman"/>
          <w:b/>
          <w:bCs/>
        </w:rPr>
        <w:t>1</w:t>
      </w:r>
      <w:r w:rsidR="00986ADA">
        <w:rPr>
          <w:rFonts w:ascii="Times New Roman" w:hAnsi="Times New Roman"/>
          <w:b/>
          <w:bCs/>
        </w:rPr>
        <w:t>8</w:t>
      </w:r>
      <w:r w:rsidR="00F1279F" w:rsidRPr="00907058">
        <w:rPr>
          <w:rFonts w:ascii="Times New Roman" w:hAnsi="Times New Roman"/>
          <w:b/>
          <w:bCs/>
        </w:rPr>
        <w:t>) Durchwandern einer</w:t>
      </w:r>
      <w:r w:rsidR="00F1279F" w:rsidRPr="00907058">
        <w:rPr>
          <w:rFonts w:ascii="Times New Roman" w:hAnsi="Times New Roman"/>
          <w:b/>
          <w:bCs/>
          <w:i/>
        </w:rPr>
        <w:t xml:space="preserve"> Spiralik</w:t>
      </w:r>
      <w:r w:rsidR="00F1279F" w:rsidRPr="00907058">
        <w:rPr>
          <w:rFonts w:ascii="Times New Roman" w:hAnsi="Times New Roman"/>
          <w:b/>
          <w:bCs/>
        </w:rPr>
        <w:t>-Stadt ohne den Erdboden berühren zu müssen:</w:t>
      </w:r>
    </w:p>
    <w:p w:rsidR="00F1279F" w:rsidRDefault="00F1279F" w:rsidP="00F1279F">
      <w:pPr>
        <w:widowControl w:val="0"/>
        <w:autoSpaceDE w:val="0"/>
        <w:autoSpaceDN w:val="0"/>
        <w:adjustRightInd w:val="0"/>
        <w:ind w:left="284" w:right="254"/>
        <w:rPr>
          <w:rFonts w:ascii="Times New Roman" w:hAnsi="Times New Roman"/>
          <w:bCs/>
        </w:rPr>
      </w:pPr>
      <w:r w:rsidRPr="00907058">
        <w:rPr>
          <w:rFonts w:ascii="Times New Roman" w:hAnsi="Times New Roman"/>
        </w:rPr>
        <w:t xml:space="preserve">Es sind nicht nur alle einzelnen Polygon-Objekte untereinander </w:t>
      </w:r>
      <w:r w:rsidR="00DA0943">
        <w:rPr>
          <w:rFonts w:ascii="Times New Roman" w:hAnsi="Times New Roman"/>
        </w:rPr>
        <w:t xml:space="preserve">in den </w:t>
      </w:r>
      <w:r w:rsidRPr="00907058">
        <w:rPr>
          <w:rFonts w:ascii="Times New Roman" w:hAnsi="Times New Roman"/>
        </w:rPr>
        <w:t>Obergeschoße</w:t>
      </w:r>
      <w:r w:rsidR="00DA0943">
        <w:rPr>
          <w:rFonts w:ascii="Times New Roman" w:hAnsi="Times New Roman"/>
        </w:rPr>
        <w:t>n</w:t>
      </w:r>
      <w:r w:rsidRPr="00907058">
        <w:rPr>
          <w:rFonts w:ascii="Times New Roman" w:hAnsi="Times New Roman"/>
        </w:rPr>
        <w:t xml:space="preserve"> mit überdachten Korridoren verbunden, sondern es sind auch die geschlossenen Gebäuderinge aneinander so verzahnt, dass sich in allen Geschoßebenen höhengleiche Übergänge ergeben.  </w:t>
      </w:r>
      <w:r w:rsidRPr="00DC333B">
        <w:rPr>
          <w:rFonts w:ascii="Times New Roman" w:hAnsi="Times New Roman"/>
          <w:bCs/>
        </w:rPr>
        <w:t>Es ist somit ein (auch rollstuhltaugliches) witterungsunabhängiges Durchwandern aller in den Obergeschossen befindlichen Geschäfts- und Wohnstraßen der ganzen Stadt möglich.</w:t>
      </w:r>
    </w:p>
    <w:p w:rsidR="00986ADA" w:rsidRDefault="00986ADA" w:rsidP="00F1279F">
      <w:pPr>
        <w:widowControl w:val="0"/>
        <w:autoSpaceDE w:val="0"/>
        <w:autoSpaceDN w:val="0"/>
        <w:adjustRightInd w:val="0"/>
        <w:ind w:left="284" w:right="254"/>
        <w:rPr>
          <w:rFonts w:ascii="Times New Roman" w:hAnsi="Times New Roman"/>
          <w:bCs/>
        </w:rPr>
      </w:pPr>
    </w:p>
    <w:p w:rsidR="009F1643" w:rsidRPr="008D21F2" w:rsidRDefault="009F1643" w:rsidP="009F1643">
      <w:pPr>
        <w:widowControl w:val="0"/>
        <w:autoSpaceDE w:val="0"/>
        <w:autoSpaceDN w:val="0"/>
        <w:adjustRightInd w:val="0"/>
        <w:ind w:left="284" w:right="254"/>
        <w:rPr>
          <w:rFonts w:ascii="Times New Roman" w:hAnsi="Times New Roman"/>
        </w:rPr>
      </w:pPr>
      <w:r>
        <w:rPr>
          <w:rFonts w:ascii="Times New Roman" w:hAnsi="Times New Roman"/>
          <w:b/>
          <w:bCs/>
        </w:rPr>
        <w:t>1</w:t>
      </w:r>
      <w:r>
        <w:rPr>
          <w:rFonts w:ascii="Times New Roman" w:hAnsi="Times New Roman"/>
          <w:b/>
          <w:bCs/>
        </w:rPr>
        <w:t>9</w:t>
      </w:r>
      <w:r w:rsidRPr="008D21F2">
        <w:rPr>
          <w:rFonts w:ascii="Times New Roman" w:hAnsi="Times New Roman"/>
          <w:b/>
          <w:bCs/>
        </w:rPr>
        <w:t>) Carsharing und öffentliche Verkehrsmittel statt eigenes Auto:</w:t>
      </w:r>
      <w:r w:rsidRPr="008D21F2">
        <w:rPr>
          <w:rFonts w:ascii="Times New Roman" w:hAnsi="Times New Roman"/>
        </w:rPr>
        <w:t> </w:t>
      </w:r>
    </w:p>
    <w:p w:rsidR="009F1643" w:rsidRDefault="009F1643" w:rsidP="009F1643">
      <w:pPr>
        <w:widowControl w:val="0"/>
        <w:autoSpaceDE w:val="0"/>
        <w:autoSpaceDN w:val="0"/>
        <w:adjustRightInd w:val="0"/>
        <w:ind w:left="284" w:right="254"/>
        <w:rPr>
          <w:rFonts w:ascii="Times New Roman" w:hAnsi="Times New Roman"/>
          <w:bCs/>
        </w:rPr>
      </w:pPr>
      <w:r w:rsidRPr="008D21F2">
        <w:rPr>
          <w:rFonts w:ascii="Times New Roman" w:hAnsi="Times New Roman"/>
        </w:rPr>
        <w:t xml:space="preserve">Für viele Menschen ist das Auto unverzichtbar, da sie es für das tägliche Erreichen ihrer Arbeitsplätze benötigen. Nachdem die </w:t>
      </w:r>
      <w:r>
        <w:rPr>
          <w:rFonts w:ascii="Times New Roman" w:hAnsi="Times New Roman"/>
        </w:rPr>
        <w:t xml:space="preserve">meisten </w:t>
      </w:r>
      <w:r w:rsidRPr="008D21F2">
        <w:rPr>
          <w:rFonts w:ascii="Times New Roman" w:hAnsi="Times New Roman"/>
        </w:rPr>
        <w:t>Bewohner</w:t>
      </w:r>
      <w:r>
        <w:rPr>
          <w:rFonts w:ascii="Times New Roman" w:hAnsi="Times New Roman"/>
        </w:rPr>
        <w:t>Innen</w:t>
      </w:r>
      <w:r w:rsidRPr="008D21F2">
        <w:rPr>
          <w:rFonts w:ascii="Times New Roman" w:hAnsi="Times New Roman"/>
        </w:rPr>
        <w:t xml:space="preserve"> einer </w:t>
      </w:r>
      <w:r w:rsidRPr="008D21F2">
        <w:rPr>
          <w:rFonts w:ascii="Times New Roman" w:hAnsi="Times New Roman"/>
          <w:i/>
        </w:rPr>
        <w:t>Spiralik</w:t>
      </w:r>
      <w:r w:rsidRPr="008D21F2">
        <w:rPr>
          <w:rFonts w:ascii="Times New Roman" w:hAnsi="Times New Roman"/>
        </w:rPr>
        <w:t xml:space="preserve">-Stadt in der Regel ihre Arbeitsstätten im selben Gebäudekomplex oder in dessen Umfeld haben werden, wird für viele </w:t>
      </w:r>
      <w:proofErr w:type="spellStart"/>
      <w:r w:rsidRPr="008D21F2">
        <w:rPr>
          <w:rFonts w:ascii="Times New Roman" w:hAnsi="Times New Roman"/>
        </w:rPr>
        <w:t>StadtbewohnerInnen</w:t>
      </w:r>
      <w:proofErr w:type="spellEnd"/>
      <w:r w:rsidRPr="008D21F2">
        <w:rPr>
          <w:rFonts w:ascii="Times New Roman" w:hAnsi="Times New Roman"/>
        </w:rPr>
        <w:t xml:space="preserve"> </w:t>
      </w:r>
      <w:r w:rsidRPr="008D21F2">
        <w:rPr>
          <w:rFonts w:ascii="Times New Roman" w:hAnsi="Times New Roman"/>
        </w:rPr>
        <w:lastRenderedPageBreak/>
        <w:t xml:space="preserve">ein eigenes Auto verzichtbar werden. </w:t>
      </w:r>
      <w:r w:rsidRPr="009F1643">
        <w:rPr>
          <w:rFonts w:ascii="Times New Roman" w:hAnsi="Times New Roman"/>
          <w:bCs/>
        </w:rPr>
        <w:t xml:space="preserve">Eine Kosten-Nutzungsrechnung wird somit den Umstieg auf Carsharing und öffentliche Verkehrsmittel für viele </w:t>
      </w:r>
      <w:proofErr w:type="spellStart"/>
      <w:r w:rsidRPr="009F1643">
        <w:rPr>
          <w:rFonts w:ascii="Times New Roman" w:hAnsi="Times New Roman"/>
          <w:bCs/>
        </w:rPr>
        <w:t>AutobesitzerInnen</w:t>
      </w:r>
      <w:proofErr w:type="spellEnd"/>
      <w:r w:rsidRPr="009F1643">
        <w:rPr>
          <w:rFonts w:ascii="Times New Roman" w:hAnsi="Times New Roman"/>
          <w:bCs/>
        </w:rPr>
        <w:t xml:space="preserve">  sinnvoll erscheinen lassen.</w:t>
      </w:r>
    </w:p>
    <w:p w:rsidR="00DD7AF1" w:rsidRDefault="00DD7AF1" w:rsidP="009F1643">
      <w:pPr>
        <w:widowControl w:val="0"/>
        <w:autoSpaceDE w:val="0"/>
        <w:autoSpaceDN w:val="0"/>
        <w:adjustRightInd w:val="0"/>
        <w:ind w:left="284" w:right="254"/>
        <w:rPr>
          <w:rFonts w:ascii="Times New Roman" w:hAnsi="Times New Roman"/>
          <w:bCs/>
        </w:rPr>
      </w:pPr>
    </w:p>
    <w:p w:rsidR="00F1279F" w:rsidRPr="008D21F2" w:rsidRDefault="009F1643" w:rsidP="00F1279F">
      <w:pPr>
        <w:widowControl w:val="0"/>
        <w:autoSpaceDE w:val="0"/>
        <w:autoSpaceDN w:val="0"/>
        <w:adjustRightInd w:val="0"/>
        <w:ind w:left="284" w:right="254"/>
        <w:rPr>
          <w:rFonts w:ascii="Times New Roman" w:hAnsi="Times New Roman"/>
        </w:rPr>
      </w:pPr>
      <w:r>
        <w:rPr>
          <w:rFonts w:ascii="Times New Roman" w:hAnsi="Times New Roman"/>
          <w:b/>
          <w:bCs/>
        </w:rPr>
        <w:t>20</w:t>
      </w:r>
      <w:r w:rsidR="00F1279F" w:rsidRPr="008D21F2">
        <w:rPr>
          <w:rFonts w:ascii="Times New Roman" w:hAnsi="Times New Roman"/>
          <w:b/>
          <w:bCs/>
        </w:rPr>
        <w:t>) "Alles unter einem Dach</w:t>
      </w:r>
      <w:r w:rsidR="00D77295">
        <w:rPr>
          <w:rFonts w:ascii="Times New Roman" w:hAnsi="Times New Roman"/>
          <w:b/>
          <w:bCs/>
        </w:rPr>
        <w:t>“ – das ermöglicht die „Spiralförmige Ringbauweise“:</w:t>
      </w:r>
    </w:p>
    <w:p w:rsidR="00F1279F" w:rsidRPr="00DC333B" w:rsidRDefault="00F1279F" w:rsidP="00F1279F">
      <w:pPr>
        <w:widowControl w:val="0"/>
        <w:autoSpaceDE w:val="0"/>
        <w:autoSpaceDN w:val="0"/>
        <w:adjustRightInd w:val="0"/>
        <w:ind w:left="284" w:right="254"/>
        <w:rPr>
          <w:rFonts w:ascii="Times New Roman" w:hAnsi="Times New Roman"/>
          <w:bCs/>
        </w:rPr>
      </w:pPr>
      <w:r w:rsidRPr="00DC333B">
        <w:rPr>
          <w:rFonts w:ascii="Times New Roman" w:hAnsi="Times New Roman"/>
          <w:bCs/>
        </w:rPr>
        <w:t xml:space="preserve">Ein unter Beibehaltung der erfindungsgemäßen Grundstruktur entsprechend groß dimensionierter </w:t>
      </w:r>
      <w:r w:rsidRPr="00DC333B">
        <w:rPr>
          <w:rFonts w:ascii="Times New Roman" w:hAnsi="Times New Roman"/>
          <w:bCs/>
          <w:i/>
        </w:rPr>
        <w:t>Spiralik</w:t>
      </w:r>
      <w:r w:rsidRPr="00DC333B">
        <w:rPr>
          <w:rFonts w:ascii="Times New Roman" w:hAnsi="Times New Roman"/>
          <w:bCs/>
        </w:rPr>
        <w:t xml:space="preserve">-Komplex wird grundsätzlich ziemlich alles bieten können, was man zu einem erfüllten Leben benötigt: Wohnung, Beschäftigung, Nahrung, Freizeitgestaltung, </w:t>
      </w:r>
      <w:r w:rsidR="00DF255F">
        <w:rPr>
          <w:rFonts w:ascii="Times New Roman" w:hAnsi="Times New Roman"/>
          <w:bCs/>
        </w:rPr>
        <w:t xml:space="preserve">Shopping, </w:t>
      </w:r>
      <w:r w:rsidRPr="00DC333B">
        <w:rPr>
          <w:rFonts w:ascii="Times New Roman" w:hAnsi="Times New Roman"/>
          <w:bCs/>
        </w:rPr>
        <w:t>Schulungsmöglichkeiten, medizinische Versorgung, Kulturangebote etc.</w:t>
      </w:r>
    </w:p>
    <w:p w:rsidR="00F1279F" w:rsidRDefault="00403077" w:rsidP="00F1279F">
      <w:pPr>
        <w:widowControl w:val="0"/>
        <w:autoSpaceDE w:val="0"/>
        <w:autoSpaceDN w:val="0"/>
        <w:adjustRightInd w:val="0"/>
        <w:ind w:left="284" w:right="254"/>
        <w:rPr>
          <w:rFonts w:ascii="Times New Roman" w:hAnsi="Times New Roman"/>
        </w:rPr>
      </w:pPr>
      <w:r>
        <w:rPr>
          <w:rFonts w:ascii="Times New Roman" w:hAnsi="Times New Roman"/>
        </w:rPr>
        <w:t>I</w:t>
      </w:r>
      <w:r w:rsidR="00D77295">
        <w:rPr>
          <w:rFonts w:ascii="Times New Roman" w:hAnsi="Times New Roman"/>
        </w:rPr>
        <w:t xml:space="preserve">m Zentrum </w:t>
      </w:r>
      <w:r>
        <w:rPr>
          <w:rFonts w:ascii="Times New Roman" w:hAnsi="Times New Roman"/>
        </w:rPr>
        <w:t>der einzelnen</w:t>
      </w:r>
      <w:r w:rsidR="00D77295">
        <w:rPr>
          <w:rFonts w:ascii="Times New Roman" w:hAnsi="Times New Roman"/>
        </w:rPr>
        <w:t xml:space="preserve"> Ringgebäude </w:t>
      </w:r>
      <w:r>
        <w:rPr>
          <w:rFonts w:ascii="Times New Roman" w:hAnsi="Times New Roman"/>
        </w:rPr>
        <w:t>befindet sich das</w:t>
      </w:r>
      <w:r w:rsidR="00F1279F" w:rsidRPr="008D21F2">
        <w:rPr>
          <w:rFonts w:ascii="Times New Roman" w:hAnsi="Times New Roman"/>
        </w:rPr>
        <w:t xml:space="preserve"> Rondell-Zentralstiegenhaus</w:t>
      </w:r>
      <w:r>
        <w:rPr>
          <w:rFonts w:ascii="Times New Roman" w:hAnsi="Times New Roman"/>
        </w:rPr>
        <w:t xml:space="preserve"> mit dem spiralförmig verlaufenden </w:t>
      </w:r>
      <w:r w:rsidR="00B236FD">
        <w:rPr>
          <w:rFonts w:ascii="Times New Roman" w:hAnsi="Times New Roman"/>
        </w:rPr>
        <w:t xml:space="preserve">und leicht ansteigenden </w:t>
      </w:r>
      <w:r>
        <w:rPr>
          <w:rFonts w:ascii="Times New Roman" w:hAnsi="Times New Roman"/>
        </w:rPr>
        <w:t>Gehweg, den Liften</w:t>
      </w:r>
      <w:r w:rsidR="00FD7FBF">
        <w:rPr>
          <w:rFonts w:ascii="Times New Roman" w:hAnsi="Times New Roman"/>
        </w:rPr>
        <w:t>, den Stiegen</w:t>
      </w:r>
      <w:r>
        <w:rPr>
          <w:rFonts w:ascii="Times New Roman" w:hAnsi="Times New Roman"/>
        </w:rPr>
        <w:t xml:space="preserve"> und allenfalls auch Rolltreppen. Über diese Anlagen gelangt man </w:t>
      </w:r>
      <w:r w:rsidR="00DC768E">
        <w:rPr>
          <w:rFonts w:ascii="Times New Roman" w:hAnsi="Times New Roman"/>
        </w:rPr>
        <w:t>vom Erdboden (bzw. Untergeschoß)</w:t>
      </w:r>
      <w:r w:rsidR="00FD7FBF">
        <w:rPr>
          <w:rFonts w:ascii="Times New Roman" w:hAnsi="Times New Roman"/>
        </w:rPr>
        <w:t xml:space="preserve"> </w:t>
      </w:r>
      <w:r>
        <w:rPr>
          <w:rFonts w:ascii="Times New Roman" w:hAnsi="Times New Roman"/>
        </w:rPr>
        <w:t>zu allen (gewerblich</w:t>
      </w:r>
      <w:r w:rsidR="00FD7FBF">
        <w:rPr>
          <w:rFonts w:ascii="Times New Roman" w:hAnsi="Times New Roman"/>
        </w:rPr>
        <w:t xml:space="preserve">, kulturell, </w:t>
      </w:r>
      <w:r w:rsidR="00C21322">
        <w:rPr>
          <w:rFonts w:ascii="Times New Roman" w:hAnsi="Times New Roman"/>
        </w:rPr>
        <w:t xml:space="preserve">medizinisch, sportlich, </w:t>
      </w:r>
      <w:r w:rsidR="00FD7FBF">
        <w:rPr>
          <w:rFonts w:ascii="Times New Roman" w:hAnsi="Times New Roman"/>
        </w:rPr>
        <w:t>etc.</w:t>
      </w:r>
      <w:r>
        <w:rPr>
          <w:rFonts w:ascii="Times New Roman" w:hAnsi="Times New Roman"/>
        </w:rPr>
        <w:t xml:space="preserve"> genutzten) Übergangs-Trakten, welche zu den (</w:t>
      </w:r>
      <w:r w:rsidR="00FD7FBF">
        <w:rPr>
          <w:rFonts w:ascii="Times New Roman" w:hAnsi="Times New Roman"/>
        </w:rPr>
        <w:t>privat-genutzten) Wohnungs-Aussenringsektoren führen.</w:t>
      </w:r>
      <w:r>
        <w:rPr>
          <w:rFonts w:ascii="Times New Roman" w:hAnsi="Times New Roman"/>
        </w:rPr>
        <w:t xml:space="preserve">  </w:t>
      </w:r>
      <w:r w:rsidR="0042012B">
        <w:rPr>
          <w:rFonts w:ascii="Times New Roman" w:hAnsi="Times New Roman"/>
        </w:rPr>
        <w:t xml:space="preserve">Auf dem Weg </w:t>
      </w:r>
      <w:r w:rsidR="00C21322">
        <w:rPr>
          <w:rFonts w:ascii="Times New Roman" w:hAnsi="Times New Roman"/>
        </w:rPr>
        <w:t>in diesem</w:t>
      </w:r>
      <w:r w:rsidR="0042012B">
        <w:rPr>
          <w:rFonts w:ascii="Times New Roman" w:hAnsi="Times New Roman"/>
        </w:rPr>
        <w:t xml:space="preserve"> Zentralstiegenhaus </w:t>
      </w:r>
      <w:r w:rsidR="00B236FD">
        <w:rPr>
          <w:rFonts w:ascii="Times New Roman" w:hAnsi="Times New Roman"/>
        </w:rPr>
        <w:t>befinden sich</w:t>
      </w:r>
      <w:r w:rsidR="0042012B">
        <w:rPr>
          <w:rFonts w:ascii="Times New Roman" w:hAnsi="Times New Roman"/>
        </w:rPr>
        <w:t xml:space="preserve"> </w:t>
      </w:r>
      <w:r w:rsidR="00F1279F" w:rsidRPr="008D21F2">
        <w:rPr>
          <w:rFonts w:ascii="Times New Roman" w:hAnsi="Times New Roman"/>
        </w:rPr>
        <w:t xml:space="preserve">auch die Zugänge </w:t>
      </w:r>
      <w:r w:rsidR="0042012B">
        <w:rPr>
          <w:rFonts w:ascii="Times New Roman" w:hAnsi="Times New Roman"/>
        </w:rPr>
        <w:t>zu den im Rondell-Zentrum befindlichen</w:t>
      </w:r>
      <w:r w:rsidR="00F1279F" w:rsidRPr="008D21F2">
        <w:rPr>
          <w:rFonts w:ascii="Times New Roman" w:hAnsi="Times New Roman"/>
        </w:rPr>
        <w:t xml:space="preserve"> Räumlichkeiten bzw. Sälen unterschiedlicher Größe</w:t>
      </w:r>
      <w:r w:rsidR="0042012B">
        <w:rPr>
          <w:rFonts w:ascii="Times New Roman" w:hAnsi="Times New Roman"/>
        </w:rPr>
        <w:t>, die</w:t>
      </w:r>
      <w:r w:rsidR="00F1279F" w:rsidRPr="008D21F2">
        <w:rPr>
          <w:rFonts w:ascii="Times New Roman" w:hAnsi="Times New Roman"/>
        </w:rPr>
        <w:t xml:space="preserve"> zur Nutzung für Veranstaltungen jeglicher Art</w:t>
      </w:r>
      <w:r w:rsidR="0042012B">
        <w:rPr>
          <w:rFonts w:ascii="Times New Roman" w:hAnsi="Times New Roman"/>
        </w:rPr>
        <w:t xml:space="preserve"> vorgesehen sind.</w:t>
      </w:r>
    </w:p>
    <w:p w:rsidR="00F1279F" w:rsidRDefault="00F1279F" w:rsidP="00F1279F">
      <w:pPr>
        <w:widowControl w:val="0"/>
        <w:autoSpaceDE w:val="0"/>
        <w:autoSpaceDN w:val="0"/>
        <w:adjustRightInd w:val="0"/>
        <w:ind w:left="284" w:right="254"/>
        <w:rPr>
          <w:rFonts w:ascii="Times New Roman" w:hAnsi="Times New Roman"/>
        </w:rPr>
      </w:pPr>
    </w:p>
    <w:p w:rsidR="008A1E2B" w:rsidRPr="008D21F2" w:rsidRDefault="008A1E2B" w:rsidP="008A1E2B">
      <w:pPr>
        <w:widowControl w:val="0"/>
        <w:autoSpaceDE w:val="0"/>
        <w:autoSpaceDN w:val="0"/>
        <w:adjustRightInd w:val="0"/>
        <w:ind w:left="284" w:right="254"/>
        <w:rPr>
          <w:rFonts w:ascii="Times New Roman" w:hAnsi="Times New Roman"/>
        </w:rPr>
      </w:pPr>
      <w:r>
        <w:rPr>
          <w:rFonts w:ascii="Times New Roman" w:hAnsi="Times New Roman"/>
          <w:b/>
          <w:bCs/>
        </w:rPr>
        <w:t>2</w:t>
      </w:r>
      <w:r>
        <w:rPr>
          <w:rFonts w:ascii="Times New Roman" w:hAnsi="Times New Roman"/>
          <w:b/>
          <w:bCs/>
        </w:rPr>
        <w:t>1</w:t>
      </w:r>
      <w:r w:rsidRPr="008D21F2">
        <w:rPr>
          <w:rFonts w:ascii="Times New Roman" w:hAnsi="Times New Roman"/>
          <w:b/>
          <w:bCs/>
        </w:rPr>
        <w:t>) Alle guten Dinge sind Drei:</w:t>
      </w:r>
    </w:p>
    <w:p w:rsidR="008A1E2B" w:rsidRPr="008D21F2" w:rsidRDefault="008A1E2B" w:rsidP="008A1E2B">
      <w:pPr>
        <w:widowControl w:val="0"/>
        <w:autoSpaceDE w:val="0"/>
        <w:autoSpaceDN w:val="0"/>
        <w:adjustRightInd w:val="0"/>
        <w:ind w:left="284" w:right="254"/>
        <w:rPr>
          <w:rFonts w:ascii="Times New Roman" w:hAnsi="Times New Roman"/>
        </w:rPr>
      </w:pPr>
      <w:r w:rsidRPr="008D21F2">
        <w:rPr>
          <w:rFonts w:ascii="Times New Roman" w:hAnsi="Times New Roman"/>
        </w:rPr>
        <w:t>Um glücklich und zufrieden zu sein, braucht der Mensch vor allem diese 3 Dinge:</w:t>
      </w:r>
    </w:p>
    <w:p w:rsidR="008A1E2B" w:rsidRPr="008D21F2" w:rsidRDefault="008A1E2B" w:rsidP="008A1E2B">
      <w:pPr>
        <w:widowControl w:val="0"/>
        <w:autoSpaceDE w:val="0"/>
        <w:autoSpaceDN w:val="0"/>
        <w:adjustRightInd w:val="0"/>
        <w:ind w:left="284" w:right="254"/>
        <w:rPr>
          <w:rFonts w:ascii="Times New Roman" w:hAnsi="Times New Roman"/>
        </w:rPr>
      </w:pPr>
      <w:r w:rsidRPr="008D21F2">
        <w:rPr>
          <w:rFonts w:ascii="Times New Roman" w:hAnsi="Times New Roman"/>
        </w:rPr>
        <w:t xml:space="preserve">Einen Job, der ihm Freude macht und von dem man angenehm leben kann; Eine Behausung, wo man sich </w:t>
      </w:r>
      <w:r>
        <w:rPr>
          <w:rFonts w:ascii="Times New Roman" w:hAnsi="Times New Roman"/>
        </w:rPr>
        <w:t xml:space="preserve">(mit der Familie) </w:t>
      </w:r>
      <w:r w:rsidRPr="008D21F2">
        <w:rPr>
          <w:rFonts w:ascii="Times New Roman" w:hAnsi="Times New Roman"/>
        </w:rPr>
        <w:t>wohl und geborgen fühlt und drittens das Erleben der kraft- und ruhespendenden Natur.</w:t>
      </w:r>
    </w:p>
    <w:p w:rsidR="008A1E2B" w:rsidRPr="008D21F2" w:rsidRDefault="008A1E2B" w:rsidP="008A1E2B">
      <w:pPr>
        <w:widowControl w:val="0"/>
        <w:autoSpaceDE w:val="0"/>
        <w:autoSpaceDN w:val="0"/>
        <w:adjustRightInd w:val="0"/>
        <w:ind w:left="284" w:right="254"/>
        <w:rPr>
          <w:rFonts w:ascii="Times New Roman" w:hAnsi="Times New Roman"/>
        </w:rPr>
      </w:pPr>
      <w:r w:rsidRPr="008D21F2">
        <w:rPr>
          <w:rFonts w:ascii="Times New Roman" w:hAnsi="Times New Roman"/>
        </w:rPr>
        <w:t>Das alles bietet unmittelbar und auf engstem Raum ein</w:t>
      </w:r>
      <w:r w:rsidRPr="008D21F2">
        <w:rPr>
          <w:rFonts w:ascii="Times New Roman" w:hAnsi="Times New Roman"/>
          <w:i/>
        </w:rPr>
        <w:t xml:space="preserve"> Spiralik-</w:t>
      </w:r>
      <w:r w:rsidRPr="008D21F2">
        <w:rPr>
          <w:rFonts w:ascii="Times New Roman" w:hAnsi="Times New Roman"/>
        </w:rPr>
        <w:t xml:space="preserve">Bau seinen BewohnerInnen in einer </w:t>
      </w:r>
      <w:r w:rsidRPr="008D21F2">
        <w:rPr>
          <w:rFonts w:ascii="Times New Roman" w:hAnsi="Times New Roman"/>
          <w:i/>
        </w:rPr>
        <w:t>Seven-Six Town</w:t>
      </w:r>
      <w:r>
        <w:rPr>
          <w:rFonts w:ascii="Times New Roman" w:hAnsi="Times New Roman"/>
          <w:i/>
        </w:rPr>
        <w:t>,</w:t>
      </w:r>
      <w:r w:rsidRPr="008D21F2">
        <w:rPr>
          <w:rFonts w:ascii="Times New Roman" w:hAnsi="Times New Roman"/>
        </w:rPr>
        <w:t xml:space="preserve"> </w:t>
      </w:r>
      <w:proofErr w:type="spellStart"/>
      <w:r>
        <w:rPr>
          <w:rFonts w:ascii="Times New Roman" w:hAnsi="Times New Roman"/>
          <w:i/>
        </w:rPr>
        <w:t>Ten-F</w:t>
      </w:r>
      <w:r w:rsidRPr="008D21F2">
        <w:rPr>
          <w:rFonts w:ascii="Times New Roman" w:hAnsi="Times New Roman"/>
          <w:i/>
        </w:rPr>
        <w:t>ive</w:t>
      </w:r>
      <w:proofErr w:type="spellEnd"/>
      <w:r w:rsidRPr="008D21F2">
        <w:rPr>
          <w:rFonts w:ascii="Times New Roman" w:hAnsi="Times New Roman"/>
          <w:i/>
        </w:rPr>
        <w:t xml:space="preserve"> Town</w:t>
      </w:r>
      <w:r>
        <w:rPr>
          <w:rFonts w:ascii="Times New Roman" w:hAnsi="Times New Roman"/>
          <w:i/>
        </w:rPr>
        <w:t xml:space="preserve"> bzw. Quattro-X Town.</w:t>
      </w:r>
    </w:p>
    <w:p w:rsidR="008A1E2B" w:rsidRPr="008D21F2" w:rsidRDefault="008A1E2B" w:rsidP="008A1E2B">
      <w:pPr>
        <w:widowControl w:val="0"/>
        <w:autoSpaceDE w:val="0"/>
        <w:autoSpaceDN w:val="0"/>
        <w:adjustRightInd w:val="0"/>
        <w:ind w:left="284" w:right="254"/>
        <w:rPr>
          <w:rFonts w:ascii="Times New Roman" w:hAnsi="Times New Roman"/>
        </w:rPr>
      </w:pPr>
    </w:p>
    <w:p w:rsidR="00F1279F" w:rsidRPr="008D21F2" w:rsidRDefault="008A1E2B" w:rsidP="00F1279F">
      <w:pPr>
        <w:widowControl w:val="0"/>
        <w:autoSpaceDE w:val="0"/>
        <w:autoSpaceDN w:val="0"/>
        <w:adjustRightInd w:val="0"/>
        <w:ind w:left="284" w:right="254"/>
        <w:rPr>
          <w:rFonts w:ascii="Times New Roman" w:hAnsi="Times New Roman"/>
          <w:b/>
        </w:rPr>
      </w:pPr>
      <w:r>
        <w:rPr>
          <w:rFonts w:ascii="Times New Roman" w:hAnsi="Times New Roman"/>
          <w:b/>
        </w:rPr>
        <w:t>22</w:t>
      </w:r>
      <w:r w:rsidR="00F1279F" w:rsidRPr="008D21F2">
        <w:rPr>
          <w:rFonts w:ascii="Times New Roman" w:hAnsi="Times New Roman"/>
          <w:b/>
        </w:rPr>
        <w:t xml:space="preserve">) Ein völlig neues Wohngefühl </w:t>
      </w:r>
      <w:r w:rsidR="00F1279F">
        <w:rPr>
          <w:rFonts w:ascii="Times New Roman" w:hAnsi="Times New Roman"/>
          <w:b/>
        </w:rPr>
        <w:t>vermittelt</w:t>
      </w:r>
      <w:r w:rsidR="00F1279F" w:rsidRPr="008D21F2">
        <w:rPr>
          <w:rFonts w:ascii="Times New Roman" w:hAnsi="Times New Roman"/>
          <w:b/>
        </w:rPr>
        <w:t xml:space="preserve"> die </w:t>
      </w:r>
      <w:r w:rsidR="00F1279F" w:rsidRPr="008D21F2">
        <w:rPr>
          <w:rFonts w:ascii="Times New Roman" w:hAnsi="Times New Roman"/>
          <w:b/>
          <w:i/>
        </w:rPr>
        <w:t>Spiralik</w:t>
      </w:r>
      <w:r w:rsidR="00F1279F" w:rsidRPr="008D21F2">
        <w:rPr>
          <w:rFonts w:ascii="Times New Roman" w:hAnsi="Times New Roman"/>
          <w:b/>
        </w:rPr>
        <w:t>-Stadt ihren Bewohnern:</w:t>
      </w:r>
    </w:p>
    <w:p w:rsidR="00F1279F" w:rsidRPr="008D21F2" w:rsidRDefault="00F1279F" w:rsidP="00F1279F">
      <w:pPr>
        <w:widowControl w:val="0"/>
        <w:autoSpaceDE w:val="0"/>
        <w:autoSpaceDN w:val="0"/>
        <w:adjustRightInd w:val="0"/>
        <w:ind w:left="284" w:right="254"/>
        <w:rPr>
          <w:rFonts w:ascii="Times New Roman" w:hAnsi="Times New Roman"/>
        </w:rPr>
      </w:pPr>
      <w:r w:rsidRPr="008D21F2">
        <w:rPr>
          <w:rFonts w:ascii="Times New Roman" w:hAnsi="Times New Roman"/>
        </w:rPr>
        <w:t xml:space="preserve">Eine Wohnung in einem </w:t>
      </w:r>
      <w:r w:rsidRPr="008D21F2">
        <w:rPr>
          <w:rFonts w:ascii="Times New Roman" w:hAnsi="Times New Roman"/>
          <w:i/>
        </w:rPr>
        <w:t>Spiralik</w:t>
      </w:r>
      <w:r w:rsidRPr="008D21F2">
        <w:rPr>
          <w:rFonts w:ascii="Times New Roman" w:hAnsi="Times New Roman"/>
        </w:rPr>
        <w:t>-Bauwerk wird sich ganz wesentlich von den bisherigen Wohntypen unterscheiden. Diese Wohnungen haben nämlich nicht mehr viel gemeinsam mit den traditionellen Stadtwohnungen, die reduziert sind auf einen</w:t>
      </w:r>
      <w:r w:rsidR="00486A53">
        <w:rPr>
          <w:rFonts w:ascii="Times New Roman" w:hAnsi="Times New Roman"/>
        </w:rPr>
        <w:t xml:space="preserve"> </w:t>
      </w:r>
      <w:r w:rsidRPr="008D21F2">
        <w:rPr>
          <w:rFonts w:ascii="Times New Roman" w:hAnsi="Times New Roman"/>
        </w:rPr>
        <w:t xml:space="preserve"> Stiegenhaus-Wohnungszugang hinter dem sich mehr oder wenig viele Zimmer befinden. </w:t>
      </w:r>
      <w:r w:rsidRPr="00DC333B">
        <w:rPr>
          <w:rFonts w:ascii="Times New Roman" w:hAnsi="Times New Roman"/>
          <w:bCs/>
        </w:rPr>
        <w:t xml:space="preserve">Die neuen </w:t>
      </w:r>
      <w:r w:rsidR="00E326F2">
        <w:rPr>
          <w:rFonts w:ascii="Times New Roman" w:hAnsi="Times New Roman"/>
          <w:bCs/>
        </w:rPr>
        <w:t>Spiralik-</w:t>
      </w:r>
      <w:r w:rsidRPr="00DC333B">
        <w:rPr>
          <w:rFonts w:ascii="Times New Roman" w:hAnsi="Times New Roman"/>
          <w:bCs/>
        </w:rPr>
        <w:t>Stadtwohnungen weisen so manches auf, was in der Regel nur ein Eigenheim im Grünen zu bieten hat: E</w:t>
      </w:r>
      <w:r w:rsidRPr="008D21F2">
        <w:rPr>
          <w:rFonts w:ascii="Times New Roman" w:hAnsi="Times New Roman"/>
        </w:rPr>
        <w:t xml:space="preserve">ntlang der </w:t>
      </w:r>
      <w:r>
        <w:rPr>
          <w:rFonts w:ascii="Times New Roman" w:hAnsi="Times New Roman"/>
        </w:rPr>
        <w:t xml:space="preserve">innenhofseitigen und </w:t>
      </w:r>
      <w:r w:rsidRPr="008D21F2">
        <w:rPr>
          <w:rFonts w:ascii="Times New Roman" w:hAnsi="Times New Roman"/>
        </w:rPr>
        <w:t xml:space="preserve">überdachten hohen </w:t>
      </w:r>
      <w:r>
        <w:rPr>
          <w:rFonts w:ascii="Times New Roman" w:hAnsi="Times New Roman"/>
        </w:rPr>
        <w:t>„</w:t>
      </w:r>
      <w:r w:rsidRPr="008D21F2">
        <w:rPr>
          <w:rFonts w:ascii="Times New Roman" w:hAnsi="Times New Roman"/>
        </w:rPr>
        <w:t>Promenadenwege</w:t>
      </w:r>
      <w:r>
        <w:rPr>
          <w:rFonts w:ascii="Times New Roman" w:hAnsi="Times New Roman"/>
        </w:rPr>
        <w:t>“</w:t>
      </w:r>
      <w:r w:rsidRPr="008D21F2">
        <w:rPr>
          <w:rFonts w:ascii="Times New Roman" w:hAnsi="Times New Roman"/>
        </w:rPr>
        <w:t xml:space="preserve"> in den Obergeschoßen reihen sich an Wohnhäuser erinnernde Häuserfas</w:t>
      </w:r>
      <w:r>
        <w:rPr>
          <w:rFonts w:ascii="Times New Roman" w:hAnsi="Times New Roman"/>
        </w:rPr>
        <w:t xml:space="preserve">saden mit einem „Vorgarten“, </w:t>
      </w:r>
      <w:r w:rsidRPr="008D21F2">
        <w:rPr>
          <w:rFonts w:ascii="Times New Roman" w:hAnsi="Times New Roman"/>
        </w:rPr>
        <w:t>hinter dem sich größenmäßig unterschiedli</w:t>
      </w:r>
      <w:r>
        <w:rPr>
          <w:rFonts w:ascii="Times New Roman" w:hAnsi="Times New Roman"/>
        </w:rPr>
        <w:t>che und individuell gestaltbare</w:t>
      </w:r>
      <w:r w:rsidRPr="008D21F2">
        <w:rPr>
          <w:rFonts w:ascii="Times New Roman" w:hAnsi="Times New Roman"/>
        </w:rPr>
        <w:t xml:space="preserve"> Räumlichkeiten befinden. Für diesen neuen Wohnungstyp ist ein charakterisierender Begriff zu wählen und der trifft am besten zu mit der Bezeichnung „Zu-Hause“. Es entspricht der Philosophie von </w:t>
      </w:r>
      <w:r w:rsidRPr="008D21F2">
        <w:rPr>
          <w:rFonts w:ascii="Times New Roman" w:hAnsi="Times New Roman"/>
          <w:i/>
        </w:rPr>
        <w:t>Spiralik Architektures</w:t>
      </w:r>
      <w:r w:rsidRPr="008D21F2">
        <w:rPr>
          <w:rFonts w:ascii="Times New Roman" w:hAnsi="Times New Roman"/>
        </w:rPr>
        <w:t>, dass unter Bedachtnahme auf die Beschränktheit der zur Verfügung stehenden Boden-Ressourcen nur eine möglichst adäquate Alternative zum „Traum vom eigenen Heim im Grünen“ eine zukunftsfähige Lösung sein kann.</w:t>
      </w:r>
    </w:p>
    <w:p w:rsidR="00F1279F" w:rsidRPr="008D21F2" w:rsidRDefault="00F1279F" w:rsidP="00F1279F">
      <w:pPr>
        <w:widowControl w:val="0"/>
        <w:autoSpaceDE w:val="0"/>
        <w:autoSpaceDN w:val="0"/>
        <w:adjustRightInd w:val="0"/>
        <w:ind w:left="284" w:right="254"/>
        <w:rPr>
          <w:rFonts w:ascii="Times New Roman" w:hAnsi="Times New Roman"/>
        </w:rPr>
      </w:pPr>
      <w:r w:rsidRPr="008D21F2">
        <w:rPr>
          <w:rFonts w:ascii="Times New Roman" w:hAnsi="Times New Roman"/>
        </w:rPr>
        <w:t xml:space="preserve">Was sind nun die Vorzüge der „Zu-Hause“-Wohnungen von </w:t>
      </w:r>
      <w:r w:rsidRPr="008D21F2">
        <w:rPr>
          <w:rFonts w:ascii="Times New Roman" w:hAnsi="Times New Roman"/>
          <w:i/>
        </w:rPr>
        <w:t>Spiralik</w:t>
      </w:r>
      <w:r w:rsidRPr="008D21F2">
        <w:rPr>
          <w:rFonts w:ascii="Times New Roman" w:hAnsi="Times New Roman"/>
        </w:rPr>
        <w:t>-Architektures?</w:t>
      </w:r>
    </w:p>
    <w:p w:rsidR="00F1279F" w:rsidRDefault="00F1279F" w:rsidP="00F1279F">
      <w:pPr>
        <w:widowControl w:val="0"/>
        <w:autoSpaceDE w:val="0"/>
        <w:autoSpaceDN w:val="0"/>
        <w:adjustRightInd w:val="0"/>
        <w:ind w:left="284" w:right="254"/>
        <w:rPr>
          <w:rFonts w:ascii="Times New Roman" w:hAnsi="Times New Roman"/>
        </w:rPr>
      </w:pPr>
      <w:r w:rsidRPr="008D21F2">
        <w:rPr>
          <w:rFonts w:ascii="Times New Roman" w:hAnsi="Times New Roman"/>
        </w:rPr>
        <w:t xml:space="preserve">a) Der der Wohnung vorgelagerte Arkadenweg mit „Vorgarten“ hat eine </w:t>
      </w:r>
      <w:r w:rsidR="00256EA3">
        <w:rPr>
          <w:rFonts w:ascii="Times New Roman" w:hAnsi="Times New Roman"/>
        </w:rPr>
        <w:t>Mindest-</w:t>
      </w:r>
      <w:r w:rsidRPr="008D21F2">
        <w:rPr>
          <w:rFonts w:ascii="Times New Roman" w:hAnsi="Times New Roman"/>
        </w:rPr>
        <w:t xml:space="preserve">Raumhöhe von </w:t>
      </w:r>
      <w:r w:rsidR="00256EA3">
        <w:rPr>
          <w:rFonts w:ascii="Times New Roman" w:hAnsi="Times New Roman"/>
        </w:rPr>
        <w:t>3</w:t>
      </w:r>
      <w:r w:rsidRPr="008D21F2">
        <w:rPr>
          <w:rFonts w:ascii="Times New Roman" w:hAnsi="Times New Roman"/>
        </w:rPr>
        <w:t xml:space="preserve"> m. Die Raumhöhe in der Wohnung selber wird abgesenkt auf das übliche Raummaß von unter 3 m. Dieser Zwischendeckenbereich </w:t>
      </w:r>
      <w:r w:rsidR="00256EA3">
        <w:rPr>
          <w:rFonts w:ascii="Times New Roman" w:hAnsi="Times New Roman"/>
        </w:rPr>
        <w:t>kann</w:t>
      </w:r>
      <w:r w:rsidRPr="008D21F2">
        <w:rPr>
          <w:rFonts w:ascii="Times New Roman" w:hAnsi="Times New Roman"/>
        </w:rPr>
        <w:t xml:space="preserve"> neben den notwendigen Installationen genützt </w:t>
      </w:r>
      <w:r w:rsidR="00256EA3">
        <w:rPr>
          <w:rFonts w:ascii="Times New Roman" w:hAnsi="Times New Roman"/>
        </w:rPr>
        <w:t xml:space="preserve">werden </w:t>
      </w:r>
      <w:r w:rsidRPr="008D21F2">
        <w:rPr>
          <w:rFonts w:ascii="Times New Roman" w:hAnsi="Times New Roman"/>
        </w:rPr>
        <w:t>für die großzügige Anlage von ausreichend isolierten Sonnenenergie-Heißwasser-Speichern</w:t>
      </w:r>
      <w:r>
        <w:rPr>
          <w:rFonts w:ascii="Times New Roman" w:hAnsi="Times New Roman"/>
        </w:rPr>
        <w:t xml:space="preserve"> bzw. sonstigen  adäquaten Speicherelementen.</w:t>
      </w:r>
      <w:r w:rsidRPr="008D21F2">
        <w:rPr>
          <w:rFonts w:ascii="Times New Roman" w:hAnsi="Times New Roman"/>
        </w:rPr>
        <w:t xml:space="preserve"> Damit kann die gesamte Anlage in hohem Maße energieautark </w:t>
      </w:r>
      <w:r>
        <w:rPr>
          <w:rFonts w:ascii="Times New Roman" w:hAnsi="Times New Roman"/>
        </w:rPr>
        <w:t>versorgt</w:t>
      </w:r>
      <w:r w:rsidRPr="008D21F2">
        <w:rPr>
          <w:rFonts w:ascii="Times New Roman" w:hAnsi="Times New Roman"/>
        </w:rPr>
        <w:t xml:space="preserve"> werden.</w:t>
      </w:r>
      <w:r>
        <w:rPr>
          <w:rFonts w:ascii="Times New Roman" w:hAnsi="Times New Roman"/>
        </w:rPr>
        <w:t xml:space="preserve"> Diese Freiräume oberhalb der Raumdecken können auch für weitere unterschiedliche Nutzungen dienen.</w:t>
      </w:r>
    </w:p>
    <w:p w:rsidR="00F1279F" w:rsidRPr="008D21F2" w:rsidRDefault="00F1279F" w:rsidP="00F1279F">
      <w:pPr>
        <w:widowControl w:val="0"/>
        <w:autoSpaceDE w:val="0"/>
        <w:autoSpaceDN w:val="0"/>
        <w:adjustRightInd w:val="0"/>
        <w:ind w:left="284" w:right="254"/>
        <w:rPr>
          <w:rFonts w:ascii="Times New Roman" w:hAnsi="Times New Roman"/>
        </w:rPr>
      </w:pPr>
      <w:r w:rsidRPr="008D21F2">
        <w:rPr>
          <w:rFonts w:ascii="Times New Roman" w:hAnsi="Times New Roman"/>
        </w:rPr>
        <w:t xml:space="preserve">b) Da die gesamte Raumtiefe der </w:t>
      </w:r>
      <w:r w:rsidRPr="008D21F2">
        <w:rPr>
          <w:rFonts w:ascii="Times New Roman" w:hAnsi="Times New Roman"/>
          <w:i/>
        </w:rPr>
        <w:t>Spiralik</w:t>
      </w:r>
      <w:r w:rsidRPr="008D21F2">
        <w:rPr>
          <w:rFonts w:ascii="Times New Roman" w:hAnsi="Times New Roman"/>
        </w:rPr>
        <w:t xml:space="preserve">-Aussenringsektoren wesentlich größer sein wird, als es bei Wohnanlagen in der Regel der Fall ist, können zusätzlich Räumlichkeiten geschaffen werden, die dem Anspruch auf Belichtung nur bedingt gerecht werden müssen. Beispielsweise: Lager- bzw. Abstellräume, Fitnessräume, </w:t>
      </w:r>
      <w:r>
        <w:rPr>
          <w:rFonts w:ascii="Times New Roman" w:hAnsi="Times New Roman"/>
        </w:rPr>
        <w:t>etc.</w:t>
      </w:r>
    </w:p>
    <w:p w:rsidR="00F1279F" w:rsidRDefault="00F1279F" w:rsidP="00F1279F">
      <w:pPr>
        <w:widowControl w:val="0"/>
        <w:autoSpaceDE w:val="0"/>
        <w:autoSpaceDN w:val="0"/>
        <w:adjustRightInd w:val="0"/>
        <w:ind w:left="284" w:right="254"/>
        <w:rPr>
          <w:rFonts w:ascii="Times New Roman" w:hAnsi="Times New Roman"/>
        </w:rPr>
      </w:pPr>
      <w:r w:rsidRPr="008D21F2">
        <w:rPr>
          <w:rFonts w:ascii="Times New Roman" w:hAnsi="Times New Roman"/>
        </w:rPr>
        <w:t xml:space="preserve">c) Die BewohnerInnen der Außenring-Sektoren haben jederzeit und auf kurzem Wege die Möglichkeit auf die begrünten bzw. bepflanzten </w:t>
      </w:r>
      <w:r w:rsidR="00256EA3">
        <w:rPr>
          <w:rFonts w:ascii="Times New Roman" w:hAnsi="Times New Roman"/>
        </w:rPr>
        <w:t xml:space="preserve">und mit Freizeiteinrichtungen ausgestatteten </w:t>
      </w:r>
      <w:r w:rsidRPr="008D21F2">
        <w:rPr>
          <w:rFonts w:ascii="Times New Roman" w:hAnsi="Times New Roman"/>
        </w:rPr>
        <w:t>Dachterrassen zu gelangen.</w:t>
      </w:r>
    </w:p>
    <w:p w:rsidR="008A1E2B" w:rsidRPr="00D2121A" w:rsidRDefault="008A1E2B" w:rsidP="008A1E2B">
      <w:pPr>
        <w:widowControl w:val="0"/>
        <w:autoSpaceDE w:val="0"/>
        <w:autoSpaceDN w:val="0"/>
        <w:adjustRightInd w:val="0"/>
        <w:ind w:left="284" w:right="254"/>
        <w:rPr>
          <w:rFonts w:ascii="Times New Roman" w:hAnsi="Times New Roman"/>
        </w:rPr>
      </w:pPr>
      <w:r w:rsidRPr="00D2121A">
        <w:rPr>
          <w:rFonts w:ascii="Times New Roman" w:hAnsi="Times New Roman"/>
        </w:rPr>
        <w:t xml:space="preserve">d) Die Arbeitsstätten der BewohnerInnen befinden sich in der Regel in den </w:t>
      </w:r>
      <w:proofErr w:type="spellStart"/>
      <w:r w:rsidRPr="00D2121A">
        <w:rPr>
          <w:rFonts w:ascii="Times New Roman" w:hAnsi="Times New Roman"/>
        </w:rPr>
        <w:t>speichenförmigen</w:t>
      </w:r>
      <w:proofErr w:type="spellEnd"/>
      <w:r w:rsidRPr="00D2121A">
        <w:rPr>
          <w:rFonts w:ascii="Times New Roman" w:hAnsi="Times New Roman"/>
        </w:rPr>
        <w:t xml:space="preserve"> </w:t>
      </w:r>
      <w:r w:rsidRPr="00D2121A">
        <w:rPr>
          <w:rFonts w:ascii="Times New Roman" w:hAnsi="Times New Roman"/>
        </w:rPr>
        <w:lastRenderedPageBreak/>
        <w:t xml:space="preserve">Verbindungstrakten der </w:t>
      </w:r>
      <w:r w:rsidRPr="00D2121A">
        <w:rPr>
          <w:rFonts w:ascii="Times New Roman" w:hAnsi="Times New Roman"/>
          <w:i/>
        </w:rPr>
        <w:t>Spiralik</w:t>
      </w:r>
      <w:r w:rsidRPr="00D2121A">
        <w:rPr>
          <w:rFonts w:ascii="Times New Roman" w:hAnsi="Times New Roman"/>
        </w:rPr>
        <w:t xml:space="preserve">-Objekte. </w:t>
      </w:r>
    </w:p>
    <w:p w:rsidR="008A1E2B" w:rsidRPr="008D21F2" w:rsidRDefault="008A1E2B" w:rsidP="008A1E2B">
      <w:pPr>
        <w:widowControl w:val="0"/>
        <w:autoSpaceDE w:val="0"/>
        <w:autoSpaceDN w:val="0"/>
        <w:adjustRightInd w:val="0"/>
        <w:ind w:left="284" w:right="254"/>
        <w:rPr>
          <w:rFonts w:ascii="Times New Roman" w:hAnsi="Times New Roman"/>
        </w:rPr>
      </w:pPr>
    </w:p>
    <w:p w:rsidR="006638F8" w:rsidRPr="008D21F2" w:rsidRDefault="006638F8" w:rsidP="006638F8">
      <w:pPr>
        <w:widowControl w:val="0"/>
        <w:autoSpaceDE w:val="0"/>
        <w:autoSpaceDN w:val="0"/>
        <w:adjustRightInd w:val="0"/>
        <w:ind w:left="284" w:right="254"/>
        <w:rPr>
          <w:rFonts w:ascii="Times New Roman" w:hAnsi="Times New Roman"/>
        </w:rPr>
      </w:pPr>
      <w:r>
        <w:rPr>
          <w:rFonts w:ascii="Times New Roman" w:hAnsi="Times New Roman"/>
          <w:b/>
          <w:bCs/>
        </w:rPr>
        <w:t>2</w:t>
      </w:r>
      <w:r>
        <w:rPr>
          <w:rFonts w:ascii="Times New Roman" w:hAnsi="Times New Roman"/>
          <w:b/>
          <w:bCs/>
        </w:rPr>
        <w:t>3</w:t>
      </w:r>
      <w:r w:rsidRPr="008D21F2">
        <w:rPr>
          <w:rFonts w:ascii="Times New Roman" w:hAnsi="Times New Roman"/>
          <w:b/>
          <w:bCs/>
        </w:rPr>
        <w:t>) Nutzungsrecht statt Eigentum macht Wohnen leistbarer:</w:t>
      </w:r>
    </w:p>
    <w:p w:rsidR="006638F8" w:rsidRPr="00815889" w:rsidRDefault="006638F8" w:rsidP="006638F8">
      <w:pPr>
        <w:widowControl w:val="0"/>
        <w:autoSpaceDE w:val="0"/>
        <w:autoSpaceDN w:val="0"/>
        <w:adjustRightInd w:val="0"/>
        <w:ind w:left="284" w:right="254"/>
        <w:rPr>
          <w:rFonts w:ascii="Times New Roman" w:hAnsi="Times New Roman"/>
          <w:bCs/>
        </w:rPr>
      </w:pPr>
      <w:r w:rsidRPr="00815889">
        <w:rPr>
          <w:rFonts w:ascii="Times New Roman" w:hAnsi="Times New Roman"/>
          <w:bCs/>
        </w:rPr>
        <w:t xml:space="preserve">Die Stadt der Zukunft hat nur dann Zukunft, wenn sie nicht weiter Raub-Bau an Grund und Boden verübt. Mutter Erde darf nicht länger unter Berufung auf das Privatrecht (lat. </w:t>
      </w:r>
      <w:proofErr w:type="spellStart"/>
      <w:r w:rsidRPr="00815889">
        <w:rPr>
          <w:rFonts w:ascii="Times New Roman" w:hAnsi="Times New Roman"/>
          <w:bCs/>
        </w:rPr>
        <w:t>privare</w:t>
      </w:r>
      <w:proofErr w:type="spellEnd"/>
      <w:r w:rsidRPr="00815889">
        <w:rPr>
          <w:rFonts w:ascii="Times New Roman" w:hAnsi="Times New Roman"/>
          <w:bCs/>
        </w:rPr>
        <w:t xml:space="preserve"> = berauben) zum Eigentum Einzelner erklärt werden können. Daher muss das geltende Eigentums-Bodenrecht im Interesse aller Menschen zu einem Nutzungs-Bodenrecht reformiert werden. Eine beispielhafte Vorreiterrolle könnten da die Kirchen einnehmen - gehören sie doch zu den größten Grundbesitzern, zumindest in der westlichen Welt. Papst Franziskus hat in seiner Enzyklika  </w:t>
      </w:r>
      <w:r w:rsidRPr="00815889">
        <w:rPr>
          <w:rFonts w:ascii="Times New Roman" w:hAnsi="Times New Roman"/>
          <w:bCs/>
          <w:i/>
          <w:iCs/>
        </w:rPr>
        <w:t>Laudatio si </w:t>
      </w:r>
      <w:r w:rsidRPr="00815889">
        <w:rPr>
          <w:rFonts w:ascii="Times New Roman" w:hAnsi="Times New Roman"/>
          <w:bCs/>
        </w:rPr>
        <w:t>im Kapitel VI. "</w:t>
      </w:r>
      <w:r w:rsidRPr="00815889">
        <w:rPr>
          <w:rFonts w:ascii="Times New Roman" w:hAnsi="Times New Roman"/>
          <w:bCs/>
          <w:i/>
          <w:iCs/>
        </w:rPr>
        <w:t>Die gemeinsame Bestimmung der Güter"</w:t>
      </w:r>
      <w:r w:rsidRPr="00815889">
        <w:rPr>
          <w:rFonts w:ascii="Times New Roman" w:hAnsi="Times New Roman"/>
          <w:bCs/>
        </w:rPr>
        <w:t> zum Thema Bodenrecht klare Worte gesprochen. Es liegt nun auch an den Repräsentanten und Entscheidungsträgern in den Kirchen, diese päpstlichen Ermahnungen mit Leben zu erfüllen. Unseren Kirchenvertretern würde es gut anstehen, wenn sie unüberhörbar klar machen würden, dass die von Gott geschaffene Welt mit ihren Ländereien und Bodenschätzen allen Menschen gehört und nicht einer profitgierigen Minderheit. Der Boden ist somit keine Handelsware und darf daher nicht weiterhin der freien Marktwirtschaft unterstellt werden. Die kirchlichen Repräsentanten sollten aber schnell handeln, indem sie die Bevölkerung für das sensibilisieren, was sich zur Zeit in gigantischem Maße abspielt: Aus gewinnsüchtigen Überlegungen und in Anbetracht eines grundsätzlich nicht auszuschließenden globalen Finanz- und Wirtschaftskollapses suchen nicht nur milliardenschwere Geldbesitzer ihr Heil im Aufkauf ganzer Ländereien und anderer realer Vermögenswerte. Wenn dieser Trend nicht gestoppt wird, ist in ein paar Jahren beinahe die ganze Welt privatisiert. Den Umdenkprozess könnten die Kirchen in Gang setzen, wenn sie mit der Rückendeckung des allseits anerkannten Papstes Franziskus eine Abkehr vom römischen Raubzug-Bodenrecht zu einem Boden-Nutzungsrecht einfordern und selber mit konkreten Taten beispielhaft vorangehen.</w:t>
      </w:r>
    </w:p>
    <w:p w:rsidR="00815889" w:rsidRPr="00263752" w:rsidRDefault="00815889" w:rsidP="00F1279F">
      <w:pPr>
        <w:widowControl w:val="0"/>
        <w:autoSpaceDE w:val="0"/>
        <w:autoSpaceDN w:val="0"/>
        <w:adjustRightInd w:val="0"/>
        <w:ind w:left="284" w:right="254"/>
        <w:rPr>
          <w:rFonts w:ascii="Times New Roman" w:hAnsi="Times New Roman"/>
          <w:b/>
          <w:bCs/>
        </w:rPr>
      </w:pPr>
    </w:p>
    <w:p w:rsidR="00F1279F" w:rsidRPr="00C80B10" w:rsidRDefault="00A040AA" w:rsidP="00F1279F">
      <w:pPr>
        <w:widowControl w:val="0"/>
        <w:autoSpaceDE w:val="0"/>
        <w:autoSpaceDN w:val="0"/>
        <w:adjustRightInd w:val="0"/>
        <w:ind w:left="284" w:right="254"/>
        <w:rPr>
          <w:rFonts w:ascii="Times New Roman" w:hAnsi="Times New Roman"/>
          <w:b/>
          <w:bCs/>
          <w:lang w:val="de-AT"/>
        </w:rPr>
      </w:pPr>
      <w:r w:rsidRPr="00C80B10">
        <w:rPr>
          <w:rFonts w:ascii="Times New Roman" w:hAnsi="Times New Roman"/>
          <w:b/>
          <w:bCs/>
          <w:lang w:val="de-AT"/>
        </w:rPr>
        <w:t>2</w:t>
      </w:r>
      <w:r w:rsidR="006638F8">
        <w:rPr>
          <w:rFonts w:ascii="Times New Roman" w:hAnsi="Times New Roman"/>
          <w:b/>
          <w:bCs/>
          <w:lang w:val="de-AT"/>
        </w:rPr>
        <w:t>4</w:t>
      </w:r>
      <w:r w:rsidR="00F1279F" w:rsidRPr="00C80B10">
        <w:rPr>
          <w:rFonts w:ascii="Times New Roman" w:hAnsi="Times New Roman"/>
          <w:b/>
          <w:bCs/>
          <w:lang w:val="de-AT"/>
        </w:rPr>
        <w:t xml:space="preserve">) </w:t>
      </w:r>
      <w:r w:rsidR="00C80B10" w:rsidRPr="00C80B10">
        <w:rPr>
          <w:rFonts w:ascii="Times New Roman" w:hAnsi="Times New Roman"/>
          <w:b/>
          <w:bCs/>
          <w:lang w:val="de-AT"/>
        </w:rPr>
        <w:t xml:space="preserve">„Urban </w:t>
      </w:r>
      <w:proofErr w:type="spellStart"/>
      <w:r w:rsidR="00C80B10" w:rsidRPr="00C80B10">
        <w:rPr>
          <w:rFonts w:ascii="Times New Roman" w:hAnsi="Times New Roman"/>
          <w:b/>
          <w:bCs/>
          <w:lang w:val="de-AT"/>
        </w:rPr>
        <w:t>Farming</w:t>
      </w:r>
      <w:proofErr w:type="spellEnd"/>
      <w:r w:rsidR="00C80B10" w:rsidRPr="00C80B10">
        <w:rPr>
          <w:rFonts w:ascii="Times New Roman" w:hAnsi="Times New Roman"/>
          <w:b/>
          <w:bCs/>
          <w:lang w:val="de-AT"/>
        </w:rPr>
        <w:t xml:space="preserve">“ - </w:t>
      </w:r>
      <w:r w:rsidR="00F1279F" w:rsidRPr="00C80B10">
        <w:rPr>
          <w:rFonts w:ascii="Times New Roman" w:hAnsi="Times New Roman"/>
          <w:b/>
          <w:bCs/>
          <w:i/>
          <w:lang w:val="de-AT"/>
        </w:rPr>
        <w:t>Spiralik-</w:t>
      </w:r>
      <w:r w:rsidR="00F1279F" w:rsidRPr="00C80B10">
        <w:rPr>
          <w:rFonts w:ascii="Times New Roman" w:hAnsi="Times New Roman"/>
          <w:b/>
          <w:bCs/>
          <w:lang w:val="de-AT"/>
        </w:rPr>
        <w:t xml:space="preserve">Städte </w:t>
      </w:r>
      <w:r w:rsidR="00C80B10">
        <w:rPr>
          <w:rFonts w:ascii="Times New Roman" w:hAnsi="Times New Roman"/>
          <w:b/>
          <w:bCs/>
          <w:lang w:val="de-AT"/>
        </w:rPr>
        <w:t>betreiben Landwirtschaft am Dach:</w:t>
      </w:r>
    </w:p>
    <w:p w:rsidR="001E1511" w:rsidRPr="00263752" w:rsidRDefault="001E1511" w:rsidP="00F1279F">
      <w:pPr>
        <w:widowControl w:val="0"/>
        <w:autoSpaceDE w:val="0"/>
        <w:autoSpaceDN w:val="0"/>
        <w:adjustRightInd w:val="0"/>
        <w:ind w:left="284" w:right="254"/>
        <w:rPr>
          <w:rFonts w:ascii="Times New Roman" w:hAnsi="Times New Roman"/>
        </w:rPr>
      </w:pPr>
      <w:r w:rsidRPr="00263752">
        <w:rPr>
          <w:rFonts w:ascii="Times New Roman" w:hAnsi="Times New Roman"/>
        </w:rPr>
        <w:t xml:space="preserve">Den Konsumentinnen und Konsumenten steht vornehmlich in den großen Supermärkten ein Warenangebot </w:t>
      </w:r>
      <w:r w:rsidR="00D11BAB" w:rsidRPr="00263752">
        <w:rPr>
          <w:rFonts w:ascii="Times New Roman" w:hAnsi="Times New Roman"/>
        </w:rPr>
        <w:t xml:space="preserve">zur </w:t>
      </w:r>
      <w:r w:rsidR="00DF108F">
        <w:rPr>
          <w:rFonts w:ascii="Times New Roman" w:hAnsi="Times New Roman"/>
        </w:rPr>
        <w:t>Verfügung</w:t>
      </w:r>
      <w:r w:rsidR="00D11BAB" w:rsidRPr="00263752">
        <w:rPr>
          <w:rFonts w:ascii="Times New Roman" w:hAnsi="Times New Roman"/>
        </w:rPr>
        <w:t xml:space="preserve">, welches an Vielfalt und Umfang </w:t>
      </w:r>
      <w:r w:rsidR="00DE25DD">
        <w:rPr>
          <w:rFonts w:ascii="Times New Roman" w:hAnsi="Times New Roman"/>
        </w:rPr>
        <w:t xml:space="preserve">nichts zu wünschen übrig </w:t>
      </w:r>
      <w:r w:rsidR="00996546">
        <w:rPr>
          <w:rFonts w:ascii="Times New Roman" w:hAnsi="Times New Roman"/>
        </w:rPr>
        <w:t>lässt</w:t>
      </w:r>
      <w:r w:rsidR="00D11BAB" w:rsidRPr="00263752">
        <w:rPr>
          <w:rFonts w:ascii="Times New Roman" w:hAnsi="Times New Roman"/>
        </w:rPr>
        <w:t>.</w:t>
      </w:r>
    </w:p>
    <w:p w:rsidR="005213A4" w:rsidRDefault="00F1279F" w:rsidP="005213A4">
      <w:pPr>
        <w:widowControl w:val="0"/>
        <w:autoSpaceDE w:val="0"/>
        <w:autoSpaceDN w:val="0"/>
        <w:adjustRightInd w:val="0"/>
        <w:ind w:left="284" w:right="254"/>
        <w:rPr>
          <w:rFonts w:ascii="Times New Roman" w:hAnsi="Times New Roman"/>
        </w:rPr>
      </w:pPr>
      <w:r w:rsidRPr="00263752">
        <w:rPr>
          <w:rFonts w:ascii="Times New Roman" w:hAnsi="Times New Roman"/>
        </w:rPr>
        <w:t xml:space="preserve">Ein Blick auf die Verpackung </w:t>
      </w:r>
      <w:r w:rsidR="00DF108F">
        <w:rPr>
          <w:rFonts w:ascii="Times New Roman" w:hAnsi="Times New Roman"/>
        </w:rPr>
        <w:t xml:space="preserve">bzw. Beschilderung </w:t>
      </w:r>
      <w:r w:rsidRPr="00263752">
        <w:rPr>
          <w:rFonts w:ascii="Times New Roman" w:hAnsi="Times New Roman"/>
        </w:rPr>
        <w:t xml:space="preserve">offenbart, von wo überall diese </w:t>
      </w:r>
      <w:r w:rsidR="00C80B10">
        <w:rPr>
          <w:rFonts w:ascii="Times New Roman" w:hAnsi="Times New Roman"/>
        </w:rPr>
        <w:t>zu</w:t>
      </w:r>
      <w:r w:rsidR="00DE25DD">
        <w:rPr>
          <w:rFonts w:ascii="Times New Roman" w:hAnsi="Times New Roman"/>
        </w:rPr>
        <w:t>meist</w:t>
      </w:r>
      <w:r w:rsidR="00E326F2">
        <w:rPr>
          <w:rFonts w:ascii="Times New Roman" w:hAnsi="Times New Roman"/>
        </w:rPr>
        <w:t xml:space="preserve"> </w:t>
      </w:r>
      <w:r w:rsidR="00C80B10">
        <w:rPr>
          <w:rFonts w:ascii="Times New Roman" w:hAnsi="Times New Roman"/>
        </w:rPr>
        <w:t>recht</w:t>
      </w:r>
      <w:r w:rsidR="00996546">
        <w:rPr>
          <w:rFonts w:ascii="Times New Roman" w:hAnsi="Times New Roman"/>
        </w:rPr>
        <w:t xml:space="preserve"> </w:t>
      </w:r>
      <w:r w:rsidR="00762CEA">
        <w:rPr>
          <w:rFonts w:ascii="Times New Roman" w:hAnsi="Times New Roman"/>
        </w:rPr>
        <w:t xml:space="preserve"> </w:t>
      </w:r>
      <w:r w:rsidR="00E326F2">
        <w:rPr>
          <w:rFonts w:ascii="Times New Roman" w:hAnsi="Times New Roman"/>
        </w:rPr>
        <w:t xml:space="preserve">preisgünstigen </w:t>
      </w:r>
      <w:r w:rsidR="00DF108F">
        <w:rPr>
          <w:rFonts w:ascii="Times New Roman" w:hAnsi="Times New Roman"/>
        </w:rPr>
        <w:t>Produkte</w:t>
      </w:r>
      <w:r w:rsidRPr="00263752">
        <w:rPr>
          <w:rFonts w:ascii="Times New Roman" w:hAnsi="Times New Roman"/>
        </w:rPr>
        <w:t xml:space="preserve"> kommen und welch lange Reise </w:t>
      </w:r>
      <w:r w:rsidR="00DF108F">
        <w:rPr>
          <w:rFonts w:ascii="Times New Roman" w:hAnsi="Times New Roman"/>
        </w:rPr>
        <w:t>viele</w:t>
      </w:r>
      <w:r w:rsidRPr="00263752">
        <w:rPr>
          <w:rFonts w:ascii="Times New Roman" w:hAnsi="Times New Roman"/>
        </w:rPr>
        <w:t xml:space="preserve"> von ihnen schon hinter sich haben. Dies alles ermöglicht „im Interesse der preisbewussten </w:t>
      </w:r>
      <w:proofErr w:type="spellStart"/>
      <w:r w:rsidRPr="00263752">
        <w:rPr>
          <w:rFonts w:ascii="Times New Roman" w:hAnsi="Times New Roman"/>
        </w:rPr>
        <w:t>KäuferInnen</w:t>
      </w:r>
      <w:proofErr w:type="spellEnd"/>
      <w:r w:rsidRPr="00263752">
        <w:rPr>
          <w:rFonts w:ascii="Times New Roman" w:hAnsi="Times New Roman"/>
        </w:rPr>
        <w:t>“ der im Grunde positiv zu bewertende Freihandel</w:t>
      </w:r>
      <w:r w:rsidR="004102EC" w:rsidRPr="00263752">
        <w:rPr>
          <w:rFonts w:ascii="Times New Roman" w:hAnsi="Times New Roman"/>
        </w:rPr>
        <w:t>. Doch</w:t>
      </w:r>
      <w:r w:rsidRPr="00263752">
        <w:rPr>
          <w:rFonts w:ascii="Times New Roman" w:hAnsi="Times New Roman"/>
        </w:rPr>
        <w:t xml:space="preserve"> sollte nicht übersehen werden, dass diese Preisvorteile </w:t>
      </w:r>
      <w:r w:rsidR="004102EC" w:rsidRPr="00263752">
        <w:rPr>
          <w:rFonts w:ascii="Times New Roman" w:hAnsi="Times New Roman"/>
        </w:rPr>
        <w:t xml:space="preserve">speziell </w:t>
      </w:r>
      <w:r w:rsidRPr="00263752">
        <w:rPr>
          <w:rFonts w:ascii="Times New Roman" w:hAnsi="Times New Roman"/>
        </w:rPr>
        <w:t xml:space="preserve">im Lebensmittelbereich auch ihre Kehrseite haben. Beispiel: Heimische bzw. regionale Produzenten können auf Grund ihrer </w:t>
      </w:r>
      <w:r w:rsidR="00C80B10">
        <w:rPr>
          <w:rFonts w:ascii="Times New Roman" w:hAnsi="Times New Roman"/>
        </w:rPr>
        <w:t>vorwiegend</w:t>
      </w:r>
      <w:r w:rsidRPr="00263752">
        <w:rPr>
          <w:rFonts w:ascii="Times New Roman" w:hAnsi="Times New Roman"/>
        </w:rPr>
        <w:t xml:space="preserve"> klein- bzw. mittelständischen Struktur im Preiskampf schwerlich mithalten; Existenzen und Arbeitsplätze gehen durch Auftragsrückgänge verloren; internationale Konzerne gewinnen im wahrsten Sinne des Wortes immer mehr an Boden und verdrängen die letzten „</w:t>
      </w:r>
      <w:proofErr w:type="spellStart"/>
      <w:r w:rsidRPr="00263752">
        <w:rPr>
          <w:rFonts w:ascii="Times New Roman" w:hAnsi="Times New Roman"/>
        </w:rPr>
        <w:t>Greissler</w:t>
      </w:r>
      <w:proofErr w:type="spellEnd"/>
      <w:r w:rsidRPr="00263752">
        <w:rPr>
          <w:rFonts w:ascii="Times New Roman" w:hAnsi="Times New Roman"/>
        </w:rPr>
        <w:t xml:space="preserve"> ums Eck“. Die Folgen dieser für das eigene Land negativen Entwicklung sind, dass immer mehr fruchtbarer Boden brach liegt, verbaut wird, oder für großflächige Monokulturen genutzt werden muss. </w:t>
      </w:r>
      <w:r w:rsidRPr="00263752">
        <w:rPr>
          <w:rFonts w:ascii="Times New Roman" w:hAnsi="Times New Roman"/>
        </w:rPr>
        <w:br/>
        <w:t xml:space="preserve">Es stellt sich nun die Frage: Gibt es eine Alternative zu diesen konzerndominanten </w:t>
      </w:r>
      <w:r w:rsidR="00D75218">
        <w:rPr>
          <w:rFonts w:ascii="Times New Roman" w:hAnsi="Times New Roman"/>
        </w:rPr>
        <w:t xml:space="preserve">und höchst umweltbelastenden </w:t>
      </w:r>
      <w:r w:rsidRPr="00263752">
        <w:rPr>
          <w:rFonts w:ascii="Times New Roman" w:hAnsi="Times New Roman"/>
        </w:rPr>
        <w:t xml:space="preserve">Versorgungsangeboten? </w:t>
      </w:r>
      <w:r w:rsidR="00280D1A">
        <w:rPr>
          <w:rFonts w:ascii="Times New Roman" w:hAnsi="Times New Roman"/>
        </w:rPr>
        <w:t xml:space="preserve">Die Tatsache, dass </w:t>
      </w:r>
      <w:r w:rsidR="00D75218">
        <w:rPr>
          <w:rFonts w:ascii="Times New Roman" w:hAnsi="Times New Roman"/>
        </w:rPr>
        <w:t xml:space="preserve">immer mehr Menschen in den Städten leben (werden) legt den Schluss nahe, dass ressourcen- und umweltschonend </w:t>
      </w:r>
      <w:r w:rsidR="00B831E9">
        <w:rPr>
          <w:rFonts w:ascii="Times New Roman" w:hAnsi="Times New Roman"/>
        </w:rPr>
        <w:t xml:space="preserve">möglichst viel „vor Ort“ an landwirtschaftlichen Produkten erzeugt werden sollte. Die bautechnischen Gegebenheiten der „Spiralik-Gebäudeanlagen“ sind im höchsten Maß geeignet, hier „Urban </w:t>
      </w:r>
      <w:proofErr w:type="spellStart"/>
      <w:r w:rsidR="00B831E9">
        <w:rPr>
          <w:rFonts w:ascii="Times New Roman" w:hAnsi="Times New Roman"/>
        </w:rPr>
        <w:t>Farming</w:t>
      </w:r>
      <w:proofErr w:type="spellEnd"/>
      <w:r w:rsidR="00B831E9">
        <w:rPr>
          <w:rFonts w:ascii="Times New Roman" w:hAnsi="Times New Roman"/>
        </w:rPr>
        <w:t xml:space="preserve">“ </w:t>
      </w:r>
      <w:r w:rsidR="00277E1B">
        <w:rPr>
          <w:rFonts w:ascii="Times New Roman" w:hAnsi="Times New Roman"/>
        </w:rPr>
        <w:t xml:space="preserve">für eine gewisse  Selbstversorgung der Stadt </w:t>
      </w:r>
      <w:r w:rsidR="00B831E9">
        <w:rPr>
          <w:rFonts w:ascii="Times New Roman" w:hAnsi="Times New Roman"/>
        </w:rPr>
        <w:t>zu betreiben</w:t>
      </w:r>
    </w:p>
    <w:p w:rsidR="00F1279F" w:rsidRPr="00FD2EE7" w:rsidRDefault="00F1279F" w:rsidP="00F1279F">
      <w:pPr>
        <w:widowControl w:val="0"/>
        <w:autoSpaceDE w:val="0"/>
        <w:autoSpaceDN w:val="0"/>
        <w:adjustRightInd w:val="0"/>
        <w:ind w:left="284" w:right="254"/>
        <w:rPr>
          <w:rFonts w:ascii="Times New Roman" w:hAnsi="Times New Roman"/>
        </w:rPr>
      </w:pPr>
      <w:r w:rsidRPr="00263752">
        <w:rPr>
          <w:rFonts w:ascii="MingLiU" w:eastAsia="MingLiU" w:hAnsi="MingLiU" w:cs="MingLiU"/>
        </w:rPr>
        <w:br/>
      </w:r>
      <w:r w:rsidR="00A040AA" w:rsidRPr="00FD2EE7">
        <w:rPr>
          <w:rFonts w:ascii="Times New Roman" w:hAnsi="Times New Roman"/>
          <w:b/>
        </w:rPr>
        <w:t>2</w:t>
      </w:r>
      <w:r w:rsidR="006638F8">
        <w:rPr>
          <w:rFonts w:ascii="Times New Roman" w:hAnsi="Times New Roman"/>
          <w:b/>
        </w:rPr>
        <w:t>5</w:t>
      </w:r>
      <w:r w:rsidRPr="00FD2EE7">
        <w:rPr>
          <w:rFonts w:ascii="Times New Roman" w:hAnsi="Times New Roman"/>
          <w:b/>
        </w:rPr>
        <w:t xml:space="preserve">) Die </w:t>
      </w:r>
      <w:r w:rsidRPr="00FD2EE7">
        <w:rPr>
          <w:rFonts w:ascii="Times New Roman" w:hAnsi="Times New Roman"/>
          <w:b/>
          <w:i/>
        </w:rPr>
        <w:t>Spiralik</w:t>
      </w:r>
      <w:r w:rsidRPr="00FD2EE7">
        <w:rPr>
          <w:rFonts w:ascii="Times New Roman" w:hAnsi="Times New Roman"/>
          <w:b/>
        </w:rPr>
        <w:t>-Stadt und der Bauernstand:</w:t>
      </w:r>
      <w:r w:rsidRPr="00FD2EE7">
        <w:rPr>
          <w:rFonts w:ascii="Times New Roman" w:hAnsi="Times New Roman"/>
        </w:rPr>
        <w:br/>
        <w:t xml:space="preserve">Aufgabe von </w:t>
      </w:r>
      <w:r w:rsidRPr="00FD2EE7">
        <w:rPr>
          <w:rFonts w:ascii="Times New Roman" w:hAnsi="Times New Roman"/>
          <w:i/>
        </w:rPr>
        <w:t>Spiralik-Architektures</w:t>
      </w:r>
      <w:r w:rsidRPr="00FD2EE7">
        <w:rPr>
          <w:rFonts w:ascii="Times New Roman" w:hAnsi="Times New Roman"/>
        </w:rPr>
        <w:t xml:space="preserve"> sollte es auch sein, zum Verkauf anstehende Bauernhöfe samt Grundstücken zu erwerben bzw. langfristig zu pachten. Damit könnte dem „Bauernsterben“ entschieden entgegengewirkt werden. Realität ist nämlich, dass von den Agrar-Multis der Bauernstand immer mehr geknebelt wird und so sind unsere Bauern und Bäuerinnen in hohem Maße Leibeigene der Agrarkonzerne geworden. Um bestehen zu können, wird Spezialisierung gefordert und der Trend geht in Richtung landwirtschaftlicher Großbetriebe, was unweigerlich die kleinbäuerliche und auch landschaftspflegerische Struktur zerstört. Die den Bauern verordnete Saatgutabhängigkeit und die </w:t>
      </w:r>
      <w:r w:rsidRPr="00FD2EE7">
        <w:rPr>
          <w:rFonts w:ascii="Times New Roman" w:hAnsi="Times New Roman"/>
        </w:rPr>
        <w:lastRenderedPageBreak/>
        <w:t xml:space="preserve">aufgezwungene </w:t>
      </w:r>
      <w:proofErr w:type="spellStart"/>
      <w:r w:rsidRPr="00FD2EE7">
        <w:rPr>
          <w:rFonts w:ascii="Times New Roman" w:hAnsi="Times New Roman"/>
        </w:rPr>
        <w:t>schädlingsbekämpferische</w:t>
      </w:r>
      <w:proofErr w:type="spellEnd"/>
      <w:r w:rsidRPr="00FD2EE7">
        <w:rPr>
          <w:rFonts w:ascii="Times New Roman" w:hAnsi="Times New Roman"/>
        </w:rPr>
        <w:t xml:space="preserve"> Intensivbewirtschaftung bringt außerdem nicht unerhebliche Risiken für Umwelt und Mensch mit sich. Zu dem kommt, dass sich die Supermarkt-Ketten einen ruinösen Preiskampf zu </w:t>
      </w:r>
      <w:r w:rsidR="00256EA3" w:rsidRPr="00FD2EE7">
        <w:rPr>
          <w:rFonts w:ascii="Times New Roman" w:hAnsi="Times New Roman"/>
        </w:rPr>
        <w:t>Lasten</w:t>
      </w:r>
      <w:r w:rsidRPr="00FD2EE7">
        <w:rPr>
          <w:rFonts w:ascii="Times New Roman" w:hAnsi="Times New Roman"/>
        </w:rPr>
        <w:t xml:space="preserve"> der bäuerlichen Produzenten liefern. So ist es nicht verwunderlich, dass immer mehr Landwirte „das Handtuch werfen“ und die Bewirtschaftung aufgeben. Es sind dann vielfach private Geldanleger</w:t>
      </w:r>
      <w:r w:rsidR="002D3242">
        <w:rPr>
          <w:rFonts w:ascii="Times New Roman" w:hAnsi="Times New Roman"/>
        </w:rPr>
        <w:t xml:space="preserve"> (</w:t>
      </w:r>
      <w:r w:rsidRPr="00FD2EE7">
        <w:rPr>
          <w:rFonts w:ascii="Times New Roman" w:hAnsi="Times New Roman"/>
        </w:rPr>
        <w:t>denen die Weiterbewirtschaftung kein Anliegen ist</w:t>
      </w:r>
      <w:r w:rsidR="002D3242">
        <w:rPr>
          <w:rFonts w:ascii="Times New Roman" w:hAnsi="Times New Roman"/>
        </w:rPr>
        <w:t>),</w:t>
      </w:r>
      <w:r w:rsidRPr="00FD2EE7">
        <w:rPr>
          <w:rFonts w:ascii="Times New Roman" w:hAnsi="Times New Roman"/>
        </w:rPr>
        <w:t xml:space="preserve"> die solche in der freien Landschaft gelegene Objekte erwerben (nicht selten für reine Spekulationswecke). Dieser Trend ist nur zu stoppen, wenn eine absatzgesicherte und ertragsbringende Bewirtschaftung erfolgen kann. Die Kooperation mit den BewohnerInnen einer </w:t>
      </w:r>
      <w:r w:rsidRPr="00FD2EE7">
        <w:rPr>
          <w:rFonts w:ascii="Times New Roman" w:hAnsi="Times New Roman"/>
          <w:i/>
        </w:rPr>
        <w:t>Spiralik</w:t>
      </w:r>
      <w:r w:rsidRPr="00FD2EE7">
        <w:rPr>
          <w:rFonts w:ascii="Times New Roman" w:hAnsi="Times New Roman"/>
        </w:rPr>
        <w:t xml:space="preserve">-Stadt und nicht die Abhängigkeit von Agrarmultis könnte das garantieren. </w:t>
      </w:r>
    </w:p>
    <w:p w:rsidR="00F1279F" w:rsidRPr="00FD2EE7" w:rsidRDefault="00F1279F" w:rsidP="00F1279F">
      <w:pPr>
        <w:widowControl w:val="0"/>
        <w:autoSpaceDE w:val="0"/>
        <w:autoSpaceDN w:val="0"/>
        <w:adjustRightInd w:val="0"/>
        <w:ind w:left="284" w:right="254"/>
        <w:rPr>
          <w:rFonts w:ascii="Times New Roman" w:hAnsi="Times New Roman"/>
          <w:b/>
        </w:rPr>
      </w:pPr>
    </w:p>
    <w:p w:rsidR="00F1279F" w:rsidRPr="008D21F2" w:rsidRDefault="00A040AA" w:rsidP="00F1279F">
      <w:pPr>
        <w:widowControl w:val="0"/>
        <w:autoSpaceDE w:val="0"/>
        <w:autoSpaceDN w:val="0"/>
        <w:adjustRightInd w:val="0"/>
        <w:ind w:left="284" w:right="254"/>
        <w:rPr>
          <w:rFonts w:ascii="Times New Roman" w:hAnsi="Times New Roman"/>
          <w:b/>
        </w:rPr>
      </w:pPr>
      <w:r>
        <w:rPr>
          <w:rFonts w:ascii="Times New Roman" w:hAnsi="Times New Roman"/>
          <w:b/>
        </w:rPr>
        <w:t>2</w:t>
      </w:r>
      <w:r w:rsidR="006638F8">
        <w:rPr>
          <w:rFonts w:ascii="Times New Roman" w:hAnsi="Times New Roman"/>
          <w:b/>
        </w:rPr>
        <w:t>6</w:t>
      </w:r>
      <w:r w:rsidR="00F1279F" w:rsidRPr="008D21F2">
        <w:rPr>
          <w:rFonts w:ascii="Times New Roman" w:hAnsi="Times New Roman"/>
          <w:b/>
        </w:rPr>
        <w:t xml:space="preserve">) Die </w:t>
      </w:r>
      <w:r w:rsidR="00F1279F">
        <w:rPr>
          <w:rFonts w:ascii="Times New Roman" w:hAnsi="Times New Roman"/>
          <w:b/>
        </w:rPr>
        <w:t>preis-</w:t>
      </w:r>
      <w:proofErr w:type="spellStart"/>
      <w:r w:rsidR="00F1279F">
        <w:rPr>
          <w:rFonts w:ascii="Times New Roman" w:hAnsi="Times New Roman"/>
          <w:b/>
        </w:rPr>
        <w:t>werte</w:t>
      </w:r>
      <w:proofErr w:type="spellEnd"/>
      <w:r w:rsidR="00F1279F">
        <w:rPr>
          <w:rFonts w:ascii="Times New Roman" w:hAnsi="Times New Roman"/>
          <w:b/>
        </w:rPr>
        <w:t xml:space="preserve"> </w:t>
      </w:r>
      <w:r w:rsidR="00F1279F" w:rsidRPr="008D21F2">
        <w:rPr>
          <w:rFonts w:ascii="Times New Roman" w:hAnsi="Times New Roman"/>
          <w:b/>
          <w:i/>
        </w:rPr>
        <w:t>Spiralik</w:t>
      </w:r>
      <w:r w:rsidR="00F1279F" w:rsidRPr="008D21F2">
        <w:rPr>
          <w:rFonts w:ascii="Times New Roman" w:hAnsi="Times New Roman"/>
          <w:b/>
        </w:rPr>
        <w:t xml:space="preserve">-Stadt: </w:t>
      </w:r>
    </w:p>
    <w:p w:rsidR="007D0A64" w:rsidRPr="00D42E12" w:rsidRDefault="00F1279F" w:rsidP="007D0A64">
      <w:pPr>
        <w:widowControl w:val="0"/>
        <w:autoSpaceDE w:val="0"/>
        <w:autoSpaceDN w:val="0"/>
        <w:adjustRightInd w:val="0"/>
        <w:ind w:left="284" w:right="254"/>
        <w:rPr>
          <w:rFonts w:ascii="Times New Roman" w:hAnsi="Times New Roman"/>
          <w:bCs/>
        </w:rPr>
      </w:pPr>
      <w:r w:rsidRPr="008D21F2">
        <w:rPr>
          <w:rFonts w:ascii="Times New Roman" w:hAnsi="Times New Roman"/>
        </w:rPr>
        <w:t xml:space="preserve">Die Errichtungskosten der Gebäude einer </w:t>
      </w:r>
      <w:r w:rsidRPr="008D21F2">
        <w:rPr>
          <w:rFonts w:ascii="Times New Roman" w:hAnsi="Times New Roman"/>
          <w:i/>
        </w:rPr>
        <w:t>Spiralik</w:t>
      </w:r>
      <w:r w:rsidRPr="008D21F2">
        <w:rPr>
          <w:rFonts w:ascii="Times New Roman" w:hAnsi="Times New Roman"/>
        </w:rPr>
        <w:t xml:space="preserve">-Stadt bzw. </w:t>
      </w:r>
      <w:r w:rsidRPr="000353B9">
        <w:rPr>
          <w:rFonts w:ascii="Times New Roman" w:hAnsi="Times New Roman"/>
          <w:lang w:val="en-US"/>
        </w:rPr>
        <w:t>„</w:t>
      </w:r>
      <w:r w:rsidRPr="000353B9">
        <w:rPr>
          <w:rFonts w:ascii="Times New Roman" w:hAnsi="Times New Roman"/>
          <w:i/>
          <w:lang w:val="en-US"/>
        </w:rPr>
        <w:t>Seven-Six Town“, „Ten-Five Town“</w:t>
      </w:r>
      <w:r w:rsidRPr="000353B9">
        <w:rPr>
          <w:rFonts w:ascii="Times New Roman" w:hAnsi="Times New Roman"/>
          <w:lang w:val="en-US"/>
        </w:rPr>
        <w:t xml:space="preserve"> </w:t>
      </w:r>
      <w:proofErr w:type="spellStart"/>
      <w:r w:rsidRPr="000353B9">
        <w:rPr>
          <w:rFonts w:ascii="Times New Roman" w:hAnsi="Times New Roman"/>
          <w:lang w:val="en-US"/>
        </w:rPr>
        <w:t>bzw</w:t>
      </w:r>
      <w:proofErr w:type="spellEnd"/>
      <w:r w:rsidRPr="000353B9">
        <w:rPr>
          <w:rFonts w:ascii="Times New Roman" w:hAnsi="Times New Roman"/>
          <w:lang w:val="en-US"/>
        </w:rPr>
        <w:t xml:space="preserve">. </w:t>
      </w:r>
      <w:r w:rsidRPr="00306B5A">
        <w:rPr>
          <w:rFonts w:ascii="Times New Roman" w:hAnsi="Times New Roman"/>
          <w:i/>
        </w:rPr>
        <w:t>„Quattro-X Town“</w:t>
      </w:r>
      <w:r>
        <w:rPr>
          <w:rFonts w:ascii="Times New Roman" w:hAnsi="Times New Roman"/>
        </w:rPr>
        <w:t xml:space="preserve"> </w:t>
      </w:r>
      <w:r w:rsidRPr="008D21F2">
        <w:rPr>
          <w:rFonts w:ascii="Times New Roman" w:hAnsi="Times New Roman"/>
        </w:rPr>
        <w:t xml:space="preserve">sind </w:t>
      </w:r>
      <w:r>
        <w:rPr>
          <w:rFonts w:ascii="Times New Roman" w:hAnsi="Times New Roman"/>
        </w:rPr>
        <w:t xml:space="preserve">in </w:t>
      </w:r>
      <w:r w:rsidR="00713169">
        <w:rPr>
          <w:rFonts w:ascii="Times New Roman" w:hAnsi="Times New Roman"/>
        </w:rPr>
        <w:t>Vergleich zu setzen mit</w:t>
      </w:r>
      <w:r w:rsidRPr="008D21F2">
        <w:rPr>
          <w:rFonts w:ascii="Times New Roman" w:hAnsi="Times New Roman"/>
        </w:rPr>
        <w:t xml:space="preserve"> Bauwerken der traditionellen Bauweise in der gleichen Dimension bzw. Kubatur. </w:t>
      </w:r>
    </w:p>
    <w:p w:rsidR="007D0A64" w:rsidRPr="008D21F2" w:rsidRDefault="00F1279F" w:rsidP="007D0A64">
      <w:pPr>
        <w:widowControl w:val="0"/>
        <w:autoSpaceDE w:val="0"/>
        <w:autoSpaceDN w:val="0"/>
        <w:adjustRightInd w:val="0"/>
        <w:ind w:left="284" w:right="254"/>
        <w:rPr>
          <w:rFonts w:ascii="Times New Roman" w:hAnsi="Times New Roman"/>
        </w:rPr>
      </w:pPr>
      <w:r w:rsidRPr="00D42E12">
        <w:rPr>
          <w:rFonts w:ascii="Times New Roman" w:hAnsi="Times New Roman"/>
          <w:bCs/>
        </w:rPr>
        <w:t xml:space="preserve">Es ist die naturgerechte und verblüffend einfache, aber sehr effiziente Grundstruktur eines </w:t>
      </w:r>
      <w:r w:rsidRPr="00D42E12">
        <w:rPr>
          <w:rFonts w:ascii="Times New Roman" w:hAnsi="Times New Roman"/>
          <w:bCs/>
          <w:i/>
        </w:rPr>
        <w:t>Spiralik-</w:t>
      </w:r>
      <w:r w:rsidRPr="00D42E12">
        <w:rPr>
          <w:rFonts w:ascii="Times New Roman" w:hAnsi="Times New Roman"/>
          <w:bCs/>
        </w:rPr>
        <w:t>Objektes, die einen preis-werten Bau in höchstmöglicher Lebens-Qualität ermöglicht.</w:t>
      </w:r>
      <w:r w:rsidR="00D015D9">
        <w:rPr>
          <w:rFonts w:ascii="Times New Roman" w:hAnsi="Times New Roman"/>
          <w:bCs/>
        </w:rPr>
        <w:t xml:space="preserve"> </w:t>
      </w:r>
      <w:r w:rsidR="007D0A64">
        <w:rPr>
          <w:rFonts w:ascii="Times New Roman" w:hAnsi="Times New Roman"/>
        </w:rPr>
        <w:t xml:space="preserve">Zudem ist es auch die patentierte Verbindungs- und Fugentechnik, die nicht rechtwinkelige Eckverbindungen der Fünfeck- und Sechseck-Gebäude auf vollkommen neue Weise problemlos herstellen lässt. </w:t>
      </w:r>
    </w:p>
    <w:p w:rsidR="00D42E12" w:rsidRDefault="00D015D9" w:rsidP="00F1279F">
      <w:pPr>
        <w:widowControl w:val="0"/>
        <w:autoSpaceDE w:val="0"/>
        <w:autoSpaceDN w:val="0"/>
        <w:adjustRightInd w:val="0"/>
        <w:ind w:left="284" w:right="254"/>
        <w:rPr>
          <w:rFonts w:ascii="Times New Roman" w:hAnsi="Times New Roman"/>
        </w:rPr>
      </w:pPr>
      <w:r>
        <w:rPr>
          <w:rFonts w:ascii="Times New Roman" w:hAnsi="Times New Roman"/>
        </w:rPr>
        <w:t>Wesentliche</w:t>
      </w:r>
      <w:r w:rsidR="00F1279F">
        <w:rPr>
          <w:rFonts w:ascii="Times New Roman" w:hAnsi="Times New Roman"/>
        </w:rPr>
        <w:t xml:space="preserve"> Qualitätsmerkmale </w:t>
      </w:r>
      <w:r>
        <w:rPr>
          <w:rFonts w:ascii="Times New Roman" w:hAnsi="Times New Roman"/>
        </w:rPr>
        <w:t xml:space="preserve">der patentierten Gebäudeformen </w:t>
      </w:r>
      <w:r w:rsidR="00F1279F">
        <w:rPr>
          <w:rFonts w:ascii="Times New Roman" w:hAnsi="Times New Roman"/>
        </w:rPr>
        <w:t xml:space="preserve">sind vor allem die generelle Barrierefreiheit und </w:t>
      </w:r>
      <w:r w:rsidR="00832D24">
        <w:rPr>
          <w:rFonts w:ascii="Times New Roman" w:hAnsi="Times New Roman"/>
        </w:rPr>
        <w:t xml:space="preserve">eine Architekturform, welche im höchsten Maße ein erwünschtes „Naheverhältnis“ </w:t>
      </w:r>
      <w:r w:rsidR="00243E39">
        <w:rPr>
          <w:rFonts w:ascii="Times New Roman" w:hAnsi="Times New Roman"/>
        </w:rPr>
        <w:t>von Wohnen, Beschäftigung</w:t>
      </w:r>
      <w:r w:rsidR="00ED18B3">
        <w:rPr>
          <w:rFonts w:ascii="Times New Roman" w:hAnsi="Times New Roman"/>
        </w:rPr>
        <w:t>, Shopping</w:t>
      </w:r>
      <w:r w:rsidR="00243E39">
        <w:rPr>
          <w:rFonts w:ascii="Times New Roman" w:hAnsi="Times New Roman"/>
        </w:rPr>
        <w:t xml:space="preserve"> und Freizeitgestaltung ermöglicht</w:t>
      </w:r>
      <w:r w:rsidR="00F1279F">
        <w:rPr>
          <w:rFonts w:ascii="Times New Roman" w:hAnsi="Times New Roman"/>
        </w:rPr>
        <w:t>.</w:t>
      </w:r>
    </w:p>
    <w:p w:rsidR="00D42E12" w:rsidRDefault="00D42E12" w:rsidP="00F1279F">
      <w:pPr>
        <w:widowControl w:val="0"/>
        <w:autoSpaceDE w:val="0"/>
        <w:autoSpaceDN w:val="0"/>
        <w:adjustRightInd w:val="0"/>
        <w:ind w:left="284" w:right="254"/>
        <w:rPr>
          <w:rFonts w:ascii="Times New Roman" w:hAnsi="Times New Roman"/>
        </w:rPr>
      </w:pPr>
    </w:p>
    <w:p w:rsidR="006638F8" w:rsidRPr="008D21F2" w:rsidRDefault="006638F8" w:rsidP="006638F8">
      <w:pPr>
        <w:widowControl w:val="0"/>
        <w:autoSpaceDE w:val="0"/>
        <w:autoSpaceDN w:val="0"/>
        <w:adjustRightInd w:val="0"/>
        <w:ind w:left="284" w:right="254"/>
        <w:rPr>
          <w:rFonts w:ascii="Times New Roman" w:hAnsi="Times New Roman"/>
        </w:rPr>
      </w:pPr>
      <w:r w:rsidRPr="008D21F2">
        <w:rPr>
          <w:rFonts w:ascii="Times New Roman" w:hAnsi="Times New Roman"/>
          <w:b/>
          <w:bCs/>
        </w:rPr>
        <w:t>2</w:t>
      </w:r>
      <w:r>
        <w:rPr>
          <w:rFonts w:ascii="Times New Roman" w:hAnsi="Times New Roman"/>
          <w:b/>
          <w:bCs/>
        </w:rPr>
        <w:t>7</w:t>
      </w:r>
      <w:r w:rsidRPr="008D21F2">
        <w:rPr>
          <w:rFonts w:ascii="Times New Roman" w:hAnsi="Times New Roman"/>
          <w:b/>
          <w:bCs/>
        </w:rPr>
        <w:t xml:space="preserve">)  </w:t>
      </w:r>
      <w:r>
        <w:rPr>
          <w:rFonts w:ascii="Times New Roman" w:hAnsi="Times New Roman"/>
          <w:b/>
          <w:bCs/>
        </w:rPr>
        <w:t xml:space="preserve">Der Terminus </w:t>
      </w:r>
      <w:r w:rsidRPr="008D21F2">
        <w:rPr>
          <w:rFonts w:ascii="Times New Roman" w:hAnsi="Times New Roman"/>
          <w:b/>
          <w:bCs/>
        </w:rPr>
        <w:t xml:space="preserve">"Arbeit" </w:t>
      </w:r>
      <w:r>
        <w:rPr>
          <w:rFonts w:ascii="Times New Roman" w:hAnsi="Times New Roman"/>
          <w:b/>
          <w:bCs/>
        </w:rPr>
        <w:t>muss für die</w:t>
      </w:r>
      <w:r w:rsidRPr="008D21F2">
        <w:rPr>
          <w:rFonts w:ascii="Times New Roman" w:hAnsi="Times New Roman"/>
          <w:b/>
          <w:bCs/>
        </w:rPr>
        <w:t xml:space="preserve"> </w:t>
      </w:r>
      <w:r w:rsidRPr="002F78A2">
        <w:rPr>
          <w:rFonts w:ascii="Times New Roman" w:hAnsi="Times New Roman"/>
          <w:b/>
          <w:bCs/>
        </w:rPr>
        <w:t xml:space="preserve">Zukunft </w:t>
      </w:r>
      <w:r>
        <w:rPr>
          <w:rFonts w:ascii="Times New Roman" w:hAnsi="Times New Roman"/>
          <w:b/>
          <w:bCs/>
        </w:rPr>
        <w:t>neu</w:t>
      </w:r>
      <w:r w:rsidRPr="008D21F2">
        <w:rPr>
          <w:rFonts w:ascii="Times New Roman" w:hAnsi="Times New Roman"/>
          <w:b/>
          <w:bCs/>
        </w:rPr>
        <w:t xml:space="preserve"> definiert</w:t>
      </w:r>
      <w:r>
        <w:rPr>
          <w:rFonts w:ascii="Times New Roman" w:hAnsi="Times New Roman"/>
          <w:b/>
          <w:bCs/>
        </w:rPr>
        <w:t xml:space="preserve"> werden</w:t>
      </w:r>
      <w:r w:rsidRPr="008D21F2">
        <w:rPr>
          <w:rFonts w:ascii="Times New Roman" w:hAnsi="Times New Roman"/>
          <w:b/>
          <w:bCs/>
        </w:rPr>
        <w:t>:</w:t>
      </w:r>
    </w:p>
    <w:p w:rsidR="006638F8" w:rsidRPr="006638F8" w:rsidRDefault="006638F8" w:rsidP="006638F8">
      <w:pPr>
        <w:widowControl w:val="0"/>
        <w:autoSpaceDE w:val="0"/>
        <w:autoSpaceDN w:val="0"/>
        <w:adjustRightInd w:val="0"/>
        <w:ind w:left="284" w:right="254"/>
        <w:rPr>
          <w:rFonts w:ascii="Times New Roman" w:hAnsi="Times New Roman"/>
        </w:rPr>
      </w:pPr>
      <w:r w:rsidRPr="006638F8">
        <w:rPr>
          <w:rFonts w:ascii="Times New Roman" w:hAnsi="Times New Roman"/>
        </w:rPr>
        <w:t>Es ist wahrscheinlich nur eine Minderheit der Menschen, die jene Erwerbstätigkeit ausüben kann, die ihren naturgegebenen Talenten und angelernten Fähigkeiten voll und ganz entspricht. Bei einem  Wirtschaftssystem, das bei größtmöglicher Rationalisierung auf Gewinnmaximierung ausgerichtet ist, ist die menschliche Arbeitskraft nur so weit gefragt, als diese für die Erreichung seiner Ziele von Interesse ist. Das menschliche Wohlergehen hat vor allem bei den dominierenden und weltbeherrschenden Konzernen nicht den gebotenen Stellenwert. Zudem zeigt die Realität, dass Klein- und Mittelbetriebe in allen Branchen (mit Sanktionierung der Politik) durch die Allmacht der Großen regelrecht an die Wand gedrückt und vielfach zum Aufgeben gezwungen werden. Damit ist auch der Verlust des Arbeitsplatzes für viele berufstätige Menschen verbunden. Eine allenfalls gefundene neue Arbeitsstelle erfordert oft einen langen Anfahrtsweg und es werden Tätigkeiten abverlangt, die nicht dem ursprünglichen Berufsbild und der erhaltenen Ausbildung entsprechen.  </w:t>
      </w:r>
    </w:p>
    <w:p w:rsidR="006638F8" w:rsidRPr="006638F8" w:rsidRDefault="006638F8" w:rsidP="006638F8">
      <w:pPr>
        <w:widowControl w:val="0"/>
        <w:tabs>
          <w:tab w:val="left" w:pos="7371"/>
        </w:tabs>
        <w:autoSpaceDE w:val="0"/>
        <w:autoSpaceDN w:val="0"/>
        <w:adjustRightInd w:val="0"/>
        <w:ind w:left="284" w:right="254"/>
        <w:rPr>
          <w:rFonts w:ascii="Times New Roman" w:hAnsi="Times New Roman"/>
        </w:rPr>
      </w:pPr>
      <w:r w:rsidRPr="006638F8">
        <w:rPr>
          <w:rFonts w:ascii="Times New Roman" w:hAnsi="Times New Roman"/>
        </w:rPr>
        <w:t>Diese dramatische und folgenschwere Entwicklung lässt sich nur stoppen, wenn der Begriff "Arbeit" neu definiert und die Rahmenbedingungen für eine Erwerbstätigkeit neu gestaltet werden. Wir befinden uns am Beginn eines Digitalen Zeitalters, welches Umwälzungen bringen wird, die alle Bereiche des Lebens und der Arbeit radikal berühren und beeinflussen werden. Unsere Denkstruktur muss sich ändern und eine „Natürliche Ökonomie des Lebens“ zum Inhalt haben, welche 3 Paradigmen einschließt: „Das Wohl jedes Einzelnen, das Wohl der Gemeinschaft und das Wohl des großen Ganzen“ (wie es das Konzept „Gradido – Natürliche Ökonomie des Lebens“ v. Bernd Hückstädt aufzeigt). Um dieses Ziel zu erreichen, müsste allerdings der Grundstein hierfür mit einem „Bedingungslosen Grundeinkommen“ bzw. „Aktivem Grundeinkommen“ gelegt werden.</w:t>
      </w:r>
    </w:p>
    <w:p w:rsidR="006638F8" w:rsidRPr="006638F8" w:rsidRDefault="006638F8" w:rsidP="006638F8">
      <w:pPr>
        <w:widowControl w:val="0"/>
        <w:autoSpaceDE w:val="0"/>
        <w:autoSpaceDN w:val="0"/>
        <w:adjustRightInd w:val="0"/>
        <w:ind w:left="284" w:right="254"/>
        <w:rPr>
          <w:rFonts w:ascii="Times New Roman" w:hAnsi="Times New Roman"/>
        </w:rPr>
      </w:pPr>
    </w:p>
    <w:p w:rsidR="006638F8" w:rsidRPr="008D21F2" w:rsidRDefault="006638F8" w:rsidP="006638F8">
      <w:pPr>
        <w:widowControl w:val="0"/>
        <w:autoSpaceDE w:val="0"/>
        <w:autoSpaceDN w:val="0"/>
        <w:adjustRightInd w:val="0"/>
        <w:ind w:left="284" w:right="254"/>
        <w:rPr>
          <w:rFonts w:ascii="Times New Roman" w:hAnsi="Times New Roman"/>
        </w:rPr>
      </w:pPr>
      <w:r w:rsidRPr="008D21F2">
        <w:rPr>
          <w:rFonts w:ascii="Times New Roman" w:hAnsi="Times New Roman"/>
          <w:b/>
          <w:bCs/>
        </w:rPr>
        <w:t>2</w:t>
      </w:r>
      <w:r>
        <w:rPr>
          <w:rFonts w:ascii="Times New Roman" w:hAnsi="Times New Roman"/>
          <w:b/>
          <w:bCs/>
        </w:rPr>
        <w:t>8</w:t>
      </w:r>
      <w:r w:rsidRPr="008D21F2">
        <w:rPr>
          <w:rFonts w:ascii="Times New Roman" w:hAnsi="Times New Roman"/>
          <w:b/>
          <w:bCs/>
        </w:rPr>
        <w:t>) Eine Komplementär</w:t>
      </w:r>
      <w:r>
        <w:rPr>
          <w:rFonts w:ascii="Times New Roman" w:hAnsi="Times New Roman"/>
          <w:b/>
          <w:bCs/>
        </w:rPr>
        <w:t>- bzw. Alternativ</w:t>
      </w:r>
      <w:r w:rsidRPr="008D21F2">
        <w:rPr>
          <w:rFonts w:ascii="Times New Roman" w:hAnsi="Times New Roman"/>
          <w:b/>
          <w:bCs/>
        </w:rPr>
        <w:t xml:space="preserve">währung für die </w:t>
      </w:r>
      <w:r w:rsidRPr="008D21F2">
        <w:rPr>
          <w:rFonts w:ascii="Times New Roman" w:hAnsi="Times New Roman"/>
          <w:b/>
          <w:bCs/>
          <w:i/>
        </w:rPr>
        <w:t>Spiralik</w:t>
      </w:r>
      <w:r w:rsidRPr="008D21F2">
        <w:rPr>
          <w:rFonts w:ascii="Times New Roman" w:hAnsi="Times New Roman"/>
          <w:b/>
          <w:bCs/>
        </w:rPr>
        <w:t>-Städte:</w:t>
      </w:r>
    </w:p>
    <w:p w:rsidR="006638F8" w:rsidRPr="001D35BA" w:rsidRDefault="006638F8" w:rsidP="006638F8">
      <w:pPr>
        <w:widowControl w:val="0"/>
        <w:autoSpaceDE w:val="0"/>
        <w:autoSpaceDN w:val="0"/>
        <w:adjustRightInd w:val="0"/>
        <w:ind w:left="284" w:right="254"/>
        <w:rPr>
          <w:rFonts w:ascii="Times New Roman" w:hAnsi="Times New Roman"/>
        </w:rPr>
      </w:pPr>
      <w:r w:rsidRPr="008D21F2">
        <w:rPr>
          <w:rFonts w:ascii="Times New Roman" w:hAnsi="Times New Roman"/>
        </w:rPr>
        <w:t xml:space="preserve">Es ist ein Spezifikum der </w:t>
      </w:r>
      <w:r w:rsidRPr="008D21F2">
        <w:rPr>
          <w:rFonts w:ascii="Times New Roman" w:hAnsi="Times New Roman"/>
          <w:i/>
          <w:iCs/>
        </w:rPr>
        <w:t>Spiralik</w:t>
      </w:r>
      <w:r w:rsidRPr="008D21F2">
        <w:rPr>
          <w:rFonts w:ascii="Times New Roman" w:hAnsi="Times New Roman"/>
        </w:rPr>
        <w:t xml:space="preserve">-Städte, dass </w:t>
      </w:r>
      <w:r>
        <w:rPr>
          <w:rFonts w:ascii="Times New Roman" w:hAnsi="Times New Roman"/>
        </w:rPr>
        <w:t xml:space="preserve">im Regelfall </w:t>
      </w:r>
      <w:r w:rsidRPr="008D21F2">
        <w:rPr>
          <w:rFonts w:ascii="Times New Roman" w:hAnsi="Times New Roman"/>
        </w:rPr>
        <w:t>deren Bewohner</w:t>
      </w:r>
      <w:r>
        <w:rPr>
          <w:rFonts w:ascii="Times New Roman" w:hAnsi="Times New Roman"/>
        </w:rPr>
        <w:t>Inne</w:t>
      </w:r>
      <w:r w:rsidRPr="008D21F2">
        <w:rPr>
          <w:rFonts w:ascii="Times New Roman" w:hAnsi="Times New Roman"/>
        </w:rPr>
        <w:t xml:space="preserve">n auch vor Ort die Möglichkeit geboten wird, mit einer ihren Fähigkeiten und Wünschen entsprechenden Betätigung ein für den Lebensunterhalt angemessenes Einkommen zu lukrieren. Im Klartext: Arbeitssuchende Wohnungsmieter haben bei entsprechender Qualifikation die Chance, in den zur Verfügung gestellten Räumlichkeiten ihre handwerklichen und geistigen Fähigkeiten zu </w:t>
      </w:r>
      <w:r>
        <w:rPr>
          <w:rFonts w:ascii="Times New Roman" w:hAnsi="Times New Roman"/>
        </w:rPr>
        <w:t>nutzen</w:t>
      </w:r>
      <w:r w:rsidRPr="008D21F2">
        <w:rPr>
          <w:rFonts w:ascii="Times New Roman" w:hAnsi="Times New Roman"/>
        </w:rPr>
        <w:t xml:space="preserve"> sowie Dienstleistungen und Waren-Produkte anzubieten. Wenn das Projekt </w:t>
      </w:r>
      <w:r w:rsidRPr="008D21F2">
        <w:rPr>
          <w:rFonts w:ascii="Times New Roman" w:hAnsi="Times New Roman"/>
          <w:i/>
        </w:rPr>
        <w:t>"Spiralik Architektures"</w:t>
      </w:r>
      <w:r w:rsidRPr="008D21F2">
        <w:rPr>
          <w:rFonts w:ascii="Times New Roman" w:hAnsi="Times New Roman"/>
        </w:rPr>
        <w:t xml:space="preserve"> in Form von „</w:t>
      </w:r>
      <w:r w:rsidRPr="008D21F2">
        <w:rPr>
          <w:rFonts w:ascii="Times New Roman" w:hAnsi="Times New Roman"/>
          <w:i/>
        </w:rPr>
        <w:t>Seven-Six Towns“</w:t>
      </w:r>
      <w:r>
        <w:rPr>
          <w:rFonts w:ascii="Times New Roman" w:hAnsi="Times New Roman"/>
          <w:i/>
        </w:rPr>
        <w:t xml:space="preserve">, </w:t>
      </w:r>
      <w:r w:rsidRPr="008D21F2">
        <w:rPr>
          <w:rFonts w:ascii="Times New Roman" w:hAnsi="Times New Roman"/>
        </w:rPr>
        <w:t>„</w:t>
      </w:r>
      <w:proofErr w:type="spellStart"/>
      <w:r>
        <w:rPr>
          <w:rFonts w:ascii="Times New Roman" w:hAnsi="Times New Roman"/>
          <w:i/>
        </w:rPr>
        <w:t>Ten-F</w:t>
      </w:r>
      <w:r w:rsidRPr="008D21F2">
        <w:rPr>
          <w:rFonts w:ascii="Times New Roman" w:hAnsi="Times New Roman"/>
          <w:i/>
        </w:rPr>
        <w:t>ive</w:t>
      </w:r>
      <w:proofErr w:type="spellEnd"/>
      <w:r>
        <w:rPr>
          <w:rFonts w:ascii="Times New Roman" w:hAnsi="Times New Roman"/>
          <w:i/>
        </w:rPr>
        <w:t xml:space="preserve"> </w:t>
      </w:r>
      <w:r w:rsidRPr="008D21F2">
        <w:rPr>
          <w:rFonts w:ascii="Times New Roman" w:hAnsi="Times New Roman"/>
          <w:i/>
        </w:rPr>
        <w:t>Towns“</w:t>
      </w:r>
      <w:r>
        <w:rPr>
          <w:rFonts w:ascii="Times New Roman" w:hAnsi="Times New Roman"/>
          <w:i/>
        </w:rPr>
        <w:t xml:space="preserve"> </w:t>
      </w:r>
      <w:r w:rsidRPr="00045651">
        <w:rPr>
          <w:rFonts w:ascii="Times New Roman" w:hAnsi="Times New Roman"/>
        </w:rPr>
        <w:t>und</w:t>
      </w:r>
      <w:r>
        <w:rPr>
          <w:rFonts w:ascii="Times New Roman" w:hAnsi="Times New Roman"/>
          <w:i/>
        </w:rPr>
        <w:t xml:space="preserve"> „Quattro-X Towns“</w:t>
      </w:r>
      <w:r w:rsidRPr="008D21F2">
        <w:rPr>
          <w:rFonts w:ascii="Times New Roman" w:hAnsi="Times New Roman"/>
          <w:i/>
        </w:rPr>
        <w:t xml:space="preserve"> </w:t>
      </w:r>
      <w:r w:rsidRPr="008D21F2">
        <w:rPr>
          <w:rFonts w:ascii="Times New Roman" w:hAnsi="Times New Roman"/>
        </w:rPr>
        <w:t xml:space="preserve"> eine größere Dimension annimmt, dann ist es sinnvoll, die finanziellen Transaktionen untereinander mit einer Komplementärwährung abzuwickeln. </w:t>
      </w:r>
      <w:r>
        <w:rPr>
          <w:rFonts w:ascii="Times New Roman" w:hAnsi="Times New Roman"/>
        </w:rPr>
        <w:t>Diese</w:t>
      </w:r>
      <w:r w:rsidRPr="008D21F2">
        <w:rPr>
          <w:rFonts w:ascii="Times New Roman" w:hAnsi="Times New Roman"/>
        </w:rPr>
        <w:t xml:space="preserve"> muss einfach bestmöglich zum Wohle Aller funktionieren und muss </w:t>
      </w:r>
      <w:r>
        <w:rPr>
          <w:rFonts w:ascii="Times New Roman" w:hAnsi="Times New Roman"/>
        </w:rPr>
        <w:t xml:space="preserve">auch im </w:t>
      </w:r>
      <w:r w:rsidRPr="008D21F2">
        <w:rPr>
          <w:rFonts w:ascii="Times New Roman" w:hAnsi="Times New Roman"/>
        </w:rPr>
        <w:t xml:space="preserve">Einklang mit den </w:t>
      </w:r>
      <w:r w:rsidRPr="008D21F2">
        <w:rPr>
          <w:rFonts w:ascii="Times New Roman" w:hAnsi="Times New Roman"/>
        </w:rPr>
        <w:lastRenderedPageBreak/>
        <w:t>gesetzlichen Vorschriften stehen.</w:t>
      </w:r>
      <w:r>
        <w:rPr>
          <w:rFonts w:ascii="Times New Roman" w:hAnsi="Times New Roman"/>
        </w:rPr>
        <w:t xml:space="preserve"> </w:t>
      </w:r>
      <w:r w:rsidRPr="001D35BA">
        <w:rPr>
          <w:rFonts w:ascii="Times New Roman" w:hAnsi="Times New Roman"/>
        </w:rPr>
        <w:t>In optimaler Weise könnte dieses Erfordernis mit einer globalen, spekulationsresistenten und zinsenlosen Digitalwährung, welche das Horten und Zurückhalten des Geldes keinen Gewinn, sondern nur Verlust bringt, erfüllt werden. So ein Zahlungsmittel, nennen wir es „</w:t>
      </w:r>
      <w:proofErr w:type="spellStart"/>
      <w:r w:rsidRPr="001D35BA">
        <w:rPr>
          <w:rFonts w:ascii="Times New Roman" w:hAnsi="Times New Roman"/>
        </w:rPr>
        <w:t>Spiralos</w:t>
      </w:r>
      <w:proofErr w:type="spellEnd"/>
      <w:r w:rsidRPr="001D35BA">
        <w:rPr>
          <w:rFonts w:ascii="Times New Roman" w:hAnsi="Times New Roman"/>
        </w:rPr>
        <w:t xml:space="preserve">“ (in Anlehnung an die neue Spiralik-Architektur), muss ständig in Umlauf gehalten werden, da es sonst an Wert verliert. Dieses Prinzip eines umlaufgesicherten Geldes ist wahrscheinlich der wirkungsvollste Garant für eine prosperierende und stabile Wirtschaft. Der Beweis hierfür wurde kurzzeitig in den Jahren 1930-1932 mit dem </w:t>
      </w:r>
      <w:proofErr w:type="spellStart"/>
      <w:r w:rsidRPr="001D35BA">
        <w:rPr>
          <w:rFonts w:ascii="Times New Roman" w:hAnsi="Times New Roman"/>
        </w:rPr>
        <w:t>Wörgler</w:t>
      </w:r>
      <w:proofErr w:type="spellEnd"/>
      <w:r w:rsidRPr="001D35BA">
        <w:rPr>
          <w:rFonts w:ascii="Times New Roman" w:hAnsi="Times New Roman"/>
        </w:rPr>
        <w:t xml:space="preserve">-Schwundgeld nach der Freiwirtschaftslehre Silvio </w:t>
      </w:r>
      <w:proofErr w:type="spellStart"/>
      <w:r w:rsidRPr="001D35BA">
        <w:rPr>
          <w:rFonts w:ascii="Times New Roman" w:hAnsi="Times New Roman"/>
        </w:rPr>
        <w:t>Gesells</w:t>
      </w:r>
      <w:proofErr w:type="spellEnd"/>
      <w:r w:rsidRPr="001D35BA">
        <w:rPr>
          <w:rFonts w:ascii="Times New Roman" w:hAnsi="Times New Roman"/>
        </w:rPr>
        <w:t xml:space="preserve"> erbracht. Die Umlaufsicherung bestand darin, dass die Geldbesitzer bestrebt waren, ihre Banknoten so schnell wie möglich für Einkäufe und Investitionen wieder auszugeben, da sie sonst eine monatliche Schwundgeld-Gebührenmarke von 1 % des Nennwertes auf die noch vorhandenen Geldscheine zwecks Erhalt ihres Nominalwertes kleben mussten. </w:t>
      </w:r>
    </w:p>
    <w:p w:rsidR="006638F8" w:rsidRPr="001D35BA" w:rsidRDefault="006638F8" w:rsidP="006638F8">
      <w:pPr>
        <w:widowControl w:val="0"/>
        <w:autoSpaceDE w:val="0"/>
        <w:autoSpaceDN w:val="0"/>
        <w:adjustRightInd w:val="0"/>
        <w:ind w:left="284" w:right="254"/>
        <w:rPr>
          <w:rFonts w:ascii="Times New Roman" w:hAnsi="Times New Roman"/>
        </w:rPr>
      </w:pPr>
      <w:r w:rsidRPr="001D35BA">
        <w:rPr>
          <w:rFonts w:ascii="Times New Roman" w:hAnsi="Times New Roman"/>
        </w:rPr>
        <w:t xml:space="preserve">Im digitalen Zeitalter fällt diese umständliche Prozedur natürlich nicht mehr an und es müsste eine </w:t>
      </w:r>
      <w:proofErr w:type="spellStart"/>
      <w:r w:rsidRPr="001D35BA">
        <w:rPr>
          <w:rFonts w:ascii="Times New Roman" w:hAnsi="Times New Roman"/>
        </w:rPr>
        <w:t>Kryptowährung</w:t>
      </w:r>
      <w:proofErr w:type="spellEnd"/>
      <w:r w:rsidRPr="001D35BA">
        <w:rPr>
          <w:rFonts w:ascii="Times New Roman" w:hAnsi="Times New Roman"/>
        </w:rPr>
        <w:t xml:space="preserve"> so konstruiert sein, dass sie alle Anforderung eines modernen und sicheren Zahlungsmittels erfüllt und das wären insbesondere: Fälschungssicher, spekulations- bzw. hortungsresistent, zinsenlos, durch Gebührenbelastung umlaufgesichert, globalisiert, als Alternativwährung gesetzlich anerkannt, etc. Die digitale Herstellung von </w:t>
      </w:r>
      <w:proofErr w:type="spellStart"/>
      <w:r w:rsidRPr="001D35BA">
        <w:rPr>
          <w:rFonts w:ascii="Times New Roman" w:hAnsi="Times New Roman"/>
        </w:rPr>
        <w:t>Kryptowährungen</w:t>
      </w:r>
      <w:proofErr w:type="spellEnd"/>
      <w:r w:rsidRPr="001D35BA">
        <w:rPr>
          <w:rFonts w:ascii="Times New Roman" w:hAnsi="Times New Roman"/>
        </w:rPr>
        <w:t xml:space="preserve"> (wie z. B. Bitcoins und </w:t>
      </w:r>
      <w:proofErr w:type="spellStart"/>
      <w:r w:rsidRPr="001D35BA">
        <w:rPr>
          <w:rFonts w:ascii="Times New Roman" w:hAnsi="Times New Roman"/>
        </w:rPr>
        <w:t>Freicoins</w:t>
      </w:r>
      <w:proofErr w:type="spellEnd"/>
      <w:r w:rsidRPr="001D35BA">
        <w:rPr>
          <w:rFonts w:ascii="Times New Roman" w:hAnsi="Times New Roman"/>
        </w:rPr>
        <w:t>) mittels leistungsfähigen Super-Computern verschlingt jedoch ein gigantisches Volumen an Stromenergie und ist daher in dieser Art (noch) nicht zukunfts</w:t>
      </w:r>
      <w:r>
        <w:rPr>
          <w:rFonts w:ascii="Times New Roman" w:hAnsi="Times New Roman"/>
        </w:rPr>
        <w:t>tauglich</w:t>
      </w:r>
      <w:r w:rsidRPr="001D35BA">
        <w:rPr>
          <w:rFonts w:ascii="Times New Roman" w:hAnsi="Times New Roman"/>
        </w:rPr>
        <w:t>.</w:t>
      </w:r>
    </w:p>
    <w:p w:rsidR="006638F8" w:rsidRPr="006638F8" w:rsidRDefault="006638F8" w:rsidP="006638F8">
      <w:pPr>
        <w:widowControl w:val="0"/>
        <w:autoSpaceDE w:val="0"/>
        <w:autoSpaceDN w:val="0"/>
        <w:adjustRightInd w:val="0"/>
        <w:ind w:left="284" w:right="254"/>
        <w:rPr>
          <w:rFonts w:ascii="Times New Roman" w:hAnsi="Times New Roman"/>
          <w:bCs/>
        </w:rPr>
      </w:pPr>
      <w:r w:rsidRPr="006638F8">
        <w:rPr>
          <w:rFonts w:ascii="Times New Roman" w:hAnsi="Times New Roman"/>
          <w:bCs/>
        </w:rPr>
        <w:t xml:space="preserve">Aber es gibt letztendlich nur diese Lösung: Die Welt muss sich eines Tages vom derzeitigen Geld- und Finanzsystem – welches in Wahrheit Urheber aller Konflikte, Betrügereien, Kriege und Zerstörungen und sonstiger unmenschlicher Handlungen ist – verabschieden. Unser Geldsystem ist unnatürlich und entspricht nicht der Ökonomie des Lebens, welche auf Werden und Vergehen aufgebaut ist. Jeder Erdenbürger und jede Erdenbürgerin hat das Recht menschenwürdig zu leben und die Angebote und Güter dieser Welt zu seinem leiblichen und geistigen Wohle nutzen zu können. Die Inanspruchnahme bedarf jedoch in der Regel eines global anerkannten „Tausch- bzw. Zahlungsmittels“, welches durch staatliche Institutionen zur Verfügung gestellt wird. Wie so etwas funktionieren könnte, wird in dem Forschungsprojekt „Gradido – Natürliche Ökonomie des Lebens“ beschrieben. </w:t>
      </w:r>
    </w:p>
    <w:p w:rsidR="006638F8" w:rsidRPr="006638F8" w:rsidRDefault="006638F8" w:rsidP="006638F8">
      <w:pPr>
        <w:widowControl w:val="0"/>
        <w:autoSpaceDE w:val="0"/>
        <w:autoSpaceDN w:val="0"/>
        <w:adjustRightInd w:val="0"/>
        <w:ind w:left="284" w:right="254"/>
        <w:rPr>
          <w:rFonts w:ascii="Times New Roman" w:hAnsi="Times New Roman"/>
          <w:bCs/>
        </w:rPr>
      </w:pPr>
      <w:r w:rsidRPr="006638F8">
        <w:rPr>
          <w:rFonts w:ascii="Times New Roman" w:hAnsi="Times New Roman"/>
          <w:bCs/>
        </w:rPr>
        <w:t xml:space="preserve">Faktum ist: Unser bisheriges Geld- und Währungssystem steht der Lösung der weltweiten Probleme (gleich welcher Art) diametral entgegen. Ein </w:t>
      </w:r>
      <w:proofErr w:type="spellStart"/>
      <w:r w:rsidRPr="006638F8">
        <w:rPr>
          <w:rFonts w:ascii="Times New Roman" w:hAnsi="Times New Roman"/>
          <w:bCs/>
        </w:rPr>
        <w:t>raschestmöglicher</w:t>
      </w:r>
      <w:proofErr w:type="spellEnd"/>
      <w:r w:rsidRPr="006638F8">
        <w:rPr>
          <w:rFonts w:ascii="Times New Roman" w:hAnsi="Times New Roman"/>
          <w:bCs/>
        </w:rPr>
        <w:t xml:space="preserve"> Umbau wird viele Probleme von selbst lösen.</w:t>
      </w:r>
    </w:p>
    <w:p w:rsidR="006638F8" w:rsidRPr="006638F8" w:rsidRDefault="006638F8" w:rsidP="006638F8">
      <w:pPr>
        <w:widowControl w:val="0"/>
        <w:autoSpaceDE w:val="0"/>
        <w:autoSpaceDN w:val="0"/>
        <w:adjustRightInd w:val="0"/>
        <w:ind w:left="284" w:right="254"/>
        <w:rPr>
          <w:rFonts w:ascii="Times New Roman" w:hAnsi="Times New Roman"/>
          <w:bCs/>
        </w:rPr>
      </w:pPr>
      <w:r w:rsidRPr="006638F8">
        <w:rPr>
          <w:rFonts w:ascii="Times New Roman" w:hAnsi="Times New Roman"/>
          <w:bCs/>
        </w:rPr>
        <w:t xml:space="preserve">P.S.: Hilfreich für eine Beurteilung dieser Thematik könnte wahrscheinlich die Forschungsarbeit „Alternative Geldkonzepte – ein Literaturbericht“ des Max-Planck-Instituts für Gesellschaftsforschung aus dem Jahre 2013 sein. Der Link zu dieser Publikation: </w:t>
      </w:r>
    </w:p>
    <w:p w:rsidR="006638F8" w:rsidRPr="006638F8" w:rsidRDefault="006638F8" w:rsidP="006638F8">
      <w:pPr>
        <w:widowControl w:val="0"/>
        <w:autoSpaceDE w:val="0"/>
        <w:autoSpaceDN w:val="0"/>
        <w:adjustRightInd w:val="0"/>
        <w:ind w:left="284" w:right="254"/>
        <w:rPr>
          <w:rStyle w:val="Fett"/>
          <w:b w:val="0"/>
        </w:rPr>
      </w:pPr>
      <w:hyperlink r:id="rId7" w:history="1">
        <w:r w:rsidRPr="006638F8">
          <w:rPr>
            <w:rStyle w:val="Hyperlink"/>
            <w:rFonts w:ascii="Times New Roman" w:hAnsi="Times New Roman"/>
            <w:bCs/>
          </w:rPr>
          <w:t>http://monneta.org/wp-content/uploads/2015/10/Degens2012-Alternative-Geldkonzepte-–-ein-Literaturbericht.pdf</w:t>
        </w:r>
      </w:hyperlink>
    </w:p>
    <w:p w:rsidR="006638F8" w:rsidRPr="006638F8" w:rsidRDefault="006638F8" w:rsidP="006638F8">
      <w:pPr>
        <w:widowControl w:val="0"/>
        <w:autoSpaceDE w:val="0"/>
        <w:autoSpaceDN w:val="0"/>
        <w:adjustRightInd w:val="0"/>
        <w:ind w:left="284" w:right="254"/>
        <w:rPr>
          <w:rStyle w:val="Fett"/>
          <w:b w:val="0"/>
        </w:rPr>
      </w:pPr>
    </w:p>
    <w:p w:rsidR="006638F8" w:rsidRPr="008D21F2" w:rsidRDefault="006638F8" w:rsidP="006638F8">
      <w:pPr>
        <w:widowControl w:val="0"/>
        <w:autoSpaceDE w:val="0"/>
        <w:autoSpaceDN w:val="0"/>
        <w:adjustRightInd w:val="0"/>
        <w:ind w:left="284" w:right="254"/>
        <w:rPr>
          <w:rFonts w:ascii="Times New Roman" w:hAnsi="Times New Roman"/>
          <w:b/>
        </w:rPr>
      </w:pPr>
      <w:r>
        <w:rPr>
          <w:rFonts w:ascii="Times New Roman" w:hAnsi="Times New Roman"/>
          <w:b/>
        </w:rPr>
        <w:t>2</w:t>
      </w:r>
      <w:r w:rsidR="00001989">
        <w:rPr>
          <w:rFonts w:ascii="Times New Roman" w:hAnsi="Times New Roman"/>
          <w:b/>
        </w:rPr>
        <w:t>9</w:t>
      </w:r>
      <w:r w:rsidRPr="008D21F2">
        <w:rPr>
          <w:rFonts w:ascii="Times New Roman" w:hAnsi="Times New Roman"/>
          <w:b/>
        </w:rPr>
        <w:t>) Ethik in allen Geschäftsbereichen:</w:t>
      </w:r>
    </w:p>
    <w:p w:rsidR="006638F8" w:rsidRPr="00001989" w:rsidRDefault="006638F8" w:rsidP="006638F8">
      <w:pPr>
        <w:widowControl w:val="0"/>
        <w:autoSpaceDE w:val="0"/>
        <w:autoSpaceDN w:val="0"/>
        <w:adjustRightInd w:val="0"/>
        <w:ind w:left="284" w:right="254"/>
        <w:rPr>
          <w:rFonts w:ascii="Times New Roman" w:hAnsi="Times New Roman"/>
        </w:rPr>
      </w:pPr>
      <w:r w:rsidRPr="00001989">
        <w:rPr>
          <w:rFonts w:ascii="Times New Roman" w:hAnsi="Times New Roman"/>
        </w:rPr>
        <w:t xml:space="preserve">Höchste Prämisse einer </w:t>
      </w:r>
      <w:r w:rsidRPr="00001989">
        <w:rPr>
          <w:rFonts w:ascii="Times New Roman" w:hAnsi="Times New Roman"/>
          <w:i/>
        </w:rPr>
        <w:t>Spiralik</w:t>
      </w:r>
      <w:r w:rsidRPr="00001989">
        <w:rPr>
          <w:rFonts w:ascii="Times New Roman" w:hAnsi="Times New Roman"/>
        </w:rPr>
        <w:t xml:space="preserve">-Stadt ist das gelebte Gemeinwohl. Auch im Bankensektor etablieren sich zunehmend Institute, die neben der Wirtschaftlichkeit ihrer Geschäfte auch auf ökologische, ethische und soziale Aspekte achten. So z. B. die </w:t>
      </w:r>
      <w:r w:rsidRPr="00001989">
        <w:rPr>
          <w:rFonts w:ascii="Times New Roman" w:hAnsi="Times New Roman"/>
          <w:i/>
        </w:rPr>
        <w:t>Bank für Gemeinwohl</w:t>
      </w:r>
      <w:r w:rsidRPr="00001989">
        <w:rPr>
          <w:rFonts w:ascii="Times New Roman" w:hAnsi="Times New Roman"/>
        </w:rPr>
        <w:t xml:space="preserve"> in Österreich. Solche Alternativbanken sollen auch Partner für die Abwicklung der Bankgeschäfte zur Errichtung und Betreibung einer </w:t>
      </w:r>
      <w:r w:rsidRPr="00001989">
        <w:rPr>
          <w:rFonts w:ascii="Times New Roman" w:hAnsi="Times New Roman"/>
          <w:i/>
        </w:rPr>
        <w:t>Spiralik</w:t>
      </w:r>
      <w:r w:rsidRPr="00001989">
        <w:rPr>
          <w:rFonts w:ascii="Times New Roman" w:hAnsi="Times New Roman"/>
        </w:rPr>
        <w:t>-Stadt sein.</w:t>
      </w:r>
    </w:p>
    <w:p w:rsidR="006638F8" w:rsidRPr="00001989" w:rsidRDefault="006638F8" w:rsidP="006638F8">
      <w:pPr>
        <w:widowControl w:val="0"/>
        <w:autoSpaceDE w:val="0"/>
        <w:autoSpaceDN w:val="0"/>
        <w:adjustRightInd w:val="0"/>
        <w:ind w:left="284" w:right="254"/>
        <w:rPr>
          <w:rFonts w:ascii="Times New Roman" w:hAnsi="Times New Roman"/>
        </w:rPr>
      </w:pPr>
      <w:r w:rsidRPr="00001989">
        <w:rPr>
          <w:rFonts w:ascii="Times New Roman" w:hAnsi="Times New Roman"/>
        </w:rPr>
        <w:t>Der Gemeinwohl-Gedanke stellt sich der neoliberalen Gewinnmaximierung als Alternative entgegen und achtet auf das Wohlbefinden der Allgemeinheit und nicht das einzelner Akteure. Dieses Denken schließt die Natur und die gesamte Entwicklung des Planeten mit ein, blickt also achtsam auf die Welt des Einzelnen und auf das Ganze, auf den Planeten Erde.</w:t>
      </w:r>
    </w:p>
    <w:p w:rsidR="006638F8" w:rsidRPr="008D21F2" w:rsidRDefault="006638F8" w:rsidP="006638F8">
      <w:pPr>
        <w:widowControl w:val="0"/>
        <w:autoSpaceDE w:val="0"/>
        <w:autoSpaceDN w:val="0"/>
        <w:adjustRightInd w:val="0"/>
        <w:ind w:left="284" w:right="254"/>
        <w:rPr>
          <w:rFonts w:ascii="Times New Roman" w:hAnsi="Times New Roman"/>
        </w:rPr>
      </w:pPr>
    </w:p>
    <w:p w:rsidR="006638F8" w:rsidRPr="008D21F2" w:rsidRDefault="00001989" w:rsidP="006638F8">
      <w:pPr>
        <w:widowControl w:val="0"/>
        <w:autoSpaceDE w:val="0"/>
        <w:autoSpaceDN w:val="0"/>
        <w:adjustRightInd w:val="0"/>
        <w:ind w:left="284" w:right="254"/>
        <w:rPr>
          <w:rFonts w:ascii="Times New Roman" w:hAnsi="Times New Roman"/>
          <w:b/>
        </w:rPr>
      </w:pPr>
      <w:r>
        <w:rPr>
          <w:rFonts w:ascii="Times New Roman" w:hAnsi="Times New Roman"/>
          <w:b/>
        </w:rPr>
        <w:t>30</w:t>
      </w:r>
      <w:r w:rsidR="006638F8" w:rsidRPr="008D21F2">
        <w:rPr>
          <w:rFonts w:ascii="Times New Roman" w:hAnsi="Times New Roman"/>
          <w:b/>
        </w:rPr>
        <w:t>) Stadtbeteiligung durch Crowdfunding:</w:t>
      </w:r>
    </w:p>
    <w:p w:rsidR="006638F8" w:rsidRPr="008D21F2" w:rsidRDefault="006638F8" w:rsidP="006638F8">
      <w:pPr>
        <w:widowControl w:val="0"/>
        <w:autoSpaceDE w:val="0"/>
        <w:autoSpaceDN w:val="0"/>
        <w:adjustRightInd w:val="0"/>
        <w:ind w:left="284" w:right="254"/>
        <w:rPr>
          <w:rFonts w:ascii="Times New Roman" w:hAnsi="Times New Roman"/>
        </w:rPr>
      </w:pPr>
      <w:r w:rsidRPr="008D21F2">
        <w:rPr>
          <w:rFonts w:ascii="Times New Roman" w:hAnsi="Times New Roman"/>
          <w:i/>
        </w:rPr>
        <w:t>Spiralik</w:t>
      </w:r>
      <w:r w:rsidRPr="008D21F2">
        <w:rPr>
          <w:rFonts w:ascii="Times New Roman" w:hAnsi="Times New Roman"/>
        </w:rPr>
        <w:t xml:space="preserve">-Städte sind in vielerlei Hinsicht außergewöhnlich. Da ist zunächst unübersehbar die bisher ungewohnte Architekturform, die wegen ihrer Vorteile vielleicht Maßstäbe setzen könnte. Die Besonderheit liegt jedoch in der Ideologie des Projektes, die darauf abzielt, dass Wohnen, Arbeiten und Freizeitbeschäftigung gewissermaßen eine Einheit bilden kann – wenn dies die BewohnerInnen sich so wünschen und haben möchten. Um das alles optimal bieten zu können, muss der Bereich </w:t>
      </w:r>
      <w:r w:rsidRPr="008D21F2">
        <w:rPr>
          <w:rFonts w:ascii="Times New Roman" w:hAnsi="Times New Roman"/>
        </w:rPr>
        <w:lastRenderedPageBreak/>
        <w:t xml:space="preserve">Freizeitbeschäftigung vielfältige Angebote bereitstellen, damit für alle, ob Jung oder Alt, etwas dabei ist. </w:t>
      </w:r>
    </w:p>
    <w:p w:rsidR="006638F8" w:rsidRPr="008D21F2" w:rsidRDefault="006638F8" w:rsidP="006638F8">
      <w:pPr>
        <w:widowControl w:val="0"/>
        <w:autoSpaceDE w:val="0"/>
        <w:autoSpaceDN w:val="0"/>
        <w:adjustRightInd w:val="0"/>
        <w:ind w:left="284" w:right="254"/>
        <w:rPr>
          <w:rFonts w:ascii="Times New Roman" w:hAnsi="Times New Roman"/>
        </w:rPr>
      </w:pPr>
      <w:r w:rsidRPr="008D21F2">
        <w:rPr>
          <w:rFonts w:ascii="Times New Roman" w:hAnsi="Times New Roman"/>
        </w:rPr>
        <w:t xml:space="preserve">Ein breit gefächertes Angebot zur Freizeitgestaltung bedarf allerdings entsprechender Finanzmittel um diese Investitionen auch tätigen zu können. Es ist zu überlegen, ob für besonders herausragende und </w:t>
      </w:r>
      <w:proofErr w:type="spellStart"/>
      <w:r w:rsidRPr="008D21F2">
        <w:rPr>
          <w:rFonts w:ascii="Times New Roman" w:hAnsi="Times New Roman"/>
        </w:rPr>
        <w:t>creative</w:t>
      </w:r>
      <w:proofErr w:type="spellEnd"/>
      <w:r w:rsidRPr="008D21F2">
        <w:rPr>
          <w:rFonts w:ascii="Times New Roman" w:hAnsi="Times New Roman"/>
        </w:rPr>
        <w:t xml:space="preserve"> Freizeitprojekte die Finanzierung über Crowdfunding möglich und empfehlenswert wäre. Es ist zudem grundsätzlich zu prüfen, inwieweit Crowdfunding auch ein geeignetes und vorteilhaftes Instrumentarium für die gesamte Projekterrichtung sein könnte.</w:t>
      </w:r>
    </w:p>
    <w:p w:rsidR="006638F8" w:rsidRPr="008D21F2" w:rsidRDefault="006638F8" w:rsidP="006638F8">
      <w:pPr>
        <w:widowControl w:val="0"/>
        <w:autoSpaceDE w:val="0"/>
        <w:autoSpaceDN w:val="0"/>
        <w:adjustRightInd w:val="0"/>
        <w:ind w:left="284" w:right="254"/>
        <w:rPr>
          <w:rFonts w:ascii="Times New Roman" w:hAnsi="Times New Roman"/>
        </w:rPr>
      </w:pPr>
    </w:p>
    <w:p w:rsidR="006638F8" w:rsidRDefault="006638F8" w:rsidP="006638F8">
      <w:pPr>
        <w:widowControl w:val="0"/>
        <w:autoSpaceDE w:val="0"/>
        <w:autoSpaceDN w:val="0"/>
        <w:adjustRightInd w:val="0"/>
        <w:ind w:left="284" w:right="254"/>
        <w:rPr>
          <w:rFonts w:ascii="Times New Roman" w:hAnsi="Times New Roman"/>
          <w:b/>
          <w:bCs/>
        </w:rPr>
      </w:pPr>
      <w:r>
        <w:rPr>
          <w:rFonts w:ascii="Times New Roman" w:hAnsi="Times New Roman"/>
          <w:b/>
          <w:bCs/>
        </w:rPr>
        <w:t>3</w:t>
      </w:r>
      <w:r w:rsidR="00001989">
        <w:rPr>
          <w:rFonts w:ascii="Times New Roman" w:hAnsi="Times New Roman"/>
          <w:b/>
          <w:bCs/>
        </w:rPr>
        <w:t>1</w:t>
      </w:r>
      <w:r w:rsidRPr="008D21F2">
        <w:rPr>
          <w:rFonts w:ascii="Times New Roman" w:hAnsi="Times New Roman"/>
          <w:b/>
          <w:bCs/>
        </w:rPr>
        <w:t xml:space="preserve">) </w:t>
      </w:r>
      <w:r>
        <w:rPr>
          <w:rFonts w:ascii="Times New Roman" w:hAnsi="Times New Roman"/>
          <w:b/>
          <w:bCs/>
        </w:rPr>
        <w:t>Welche</w:t>
      </w:r>
      <w:r w:rsidRPr="008D21F2">
        <w:rPr>
          <w:rFonts w:ascii="Times New Roman" w:hAnsi="Times New Roman"/>
          <w:b/>
          <w:bCs/>
        </w:rPr>
        <w:t xml:space="preserve"> Betriebe bzw. Tätigkeiten in den </w:t>
      </w:r>
      <w:r w:rsidRPr="008D21F2">
        <w:rPr>
          <w:rFonts w:ascii="Times New Roman" w:hAnsi="Times New Roman"/>
          <w:b/>
          <w:bCs/>
          <w:i/>
        </w:rPr>
        <w:t>Spiralik</w:t>
      </w:r>
      <w:r w:rsidRPr="008D21F2">
        <w:rPr>
          <w:rFonts w:ascii="Times New Roman" w:hAnsi="Times New Roman"/>
          <w:b/>
          <w:bCs/>
        </w:rPr>
        <w:t>-Objekten sind obligatorisch bzw. zumindest empfehlenswert</w:t>
      </w:r>
      <w:r>
        <w:rPr>
          <w:rFonts w:ascii="Times New Roman" w:hAnsi="Times New Roman"/>
          <w:b/>
          <w:bCs/>
        </w:rPr>
        <w:t>?</w:t>
      </w:r>
    </w:p>
    <w:p w:rsidR="006638F8" w:rsidRDefault="006638F8" w:rsidP="006638F8">
      <w:pPr>
        <w:widowControl w:val="0"/>
        <w:autoSpaceDE w:val="0"/>
        <w:autoSpaceDN w:val="0"/>
        <w:adjustRightInd w:val="0"/>
        <w:ind w:left="284" w:right="254"/>
        <w:rPr>
          <w:rFonts w:ascii="Times New Roman" w:hAnsi="Times New Roman"/>
          <w:bCs/>
        </w:rPr>
      </w:pPr>
      <w:r w:rsidRPr="001950BF">
        <w:rPr>
          <w:rFonts w:ascii="Times New Roman" w:hAnsi="Times New Roman"/>
          <w:bCs/>
        </w:rPr>
        <w:t>Grundsätzlich</w:t>
      </w:r>
      <w:r>
        <w:rPr>
          <w:rFonts w:ascii="Times New Roman" w:hAnsi="Times New Roman"/>
          <w:bCs/>
        </w:rPr>
        <w:t xml:space="preserve"> soll für alle Berufsgruppen, ob handwerklicher, kaufmännischer, geistiger, kultureller, kulinarischer, sportlicher, gesundheitlicher und sonst welcher Art, Platz in der „Stadt der Zukunft“ sein. Das  </w:t>
      </w:r>
      <w:r w:rsidRPr="00EE59D5">
        <w:rPr>
          <w:rFonts w:ascii="Times New Roman" w:hAnsi="Times New Roman"/>
          <w:bCs/>
          <w:i/>
        </w:rPr>
        <w:t>Spiralik</w:t>
      </w:r>
      <w:r>
        <w:rPr>
          <w:rFonts w:ascii="Times New Roman" w:hAnsi="Times New Roman"/>
          <w:bCs/>
        </w:rPr>
        <w:t xml:space="preserve">-Prinzip „ Arbeit-Wohnen-Freizeit“ im nahen Umfeld ermöglicht dies weitestgehend. </w:t>
      </w:r>
    </w:p>
    <w:p w:rsidR="006638F8" w:rsidRPr="001950BF" w:rsidRDefault="006638F8" w:rsidP="006638F8">
      <w:pPr>
        <w:widowControl w:val="0"/>
        <w:autoSpaceDE w:val="0"/>
        <w:autoSpaceDN w:val="0"/>
        <w:adjustRightInd w:val="0"/>
        <w:ind w:left="284" w:right="254"/>
        <w:rPr>
          <w:rFonts w:ascii="Times New Roman" w:hAnsi="Times New Roman"/>
          <w:bCs/>
        </w:rPr>
      </w:pPr>
    </w:p>
    <w:p w:rsidR="006638F8" w:rsidRPr="008D21F2" w:rsidRDefault="006638F8" w:rsidP="006638F8">
      <w:pPr>
        <w:widowControl w:val="0"/>
        <w:autoSpaceDE w:val="0"/>
        <w:autoSpaceDN w:val="0"/>
        <w:adjustRightInd w:val="0"/>
        <w:ind w:left="284" w:right="254"/>
        <w:rPr>
          <w:rFonts w:ascii="Times New Roman" w:hAnsi="Times New Roman"/>
          <w:b/>
          <w:bCs/>
        </w:rPr>
      </w:pPr>
      <w:r>
        <w:rPr>
          <w:rFonts w:ascii="Times New Roman" w:hAnsi="Times New Roman"/>
          <w:b/>
          <w:bCs/>
        </w:rPr>
        <w:t>3</w:t>
      </w:r>
      <w:r w:rsidR="00001989">
        <w:rPr>
          <w:rFonts w:ascii="Times New Roman" w:hAnsi="Times New Roman"/>
          <w:b/>
          <w:bCs/>
        </w:rPr>
        <w:t>2</w:t>
      </w:r>
      <w:r w:rsidRPr="008D21F2">
        <w:rPr>
          <w:rFonts w:ascii="Times New Roman" w:hAnsi="Times New Roman"/>
          <w:b/>
          <w:bCs/>
        </w:rPr>
        <w:t>) Die Arbeitslosen kommen zuerst!</w:t>
      </w:r>
    </w:p>
    <w:p w:rsidR="006638F8" w:rsidRPr="008D21F2" w:rsidRDefault="006638F8" w:rsidP="006638F8">
      <w:pPr>
        <w:widowControl w:val="0"/>
        <w:autoSpaceDE w:val="0"/>
        <w:autoSpaceDN w:val="0"/>
        <w:adjustRightInd w:val="0"/>
        <w:ind w:left="284" w:right="254"/>
        <w:rPr>
          <w:rFonts w:ascii="Times New Roman" w:hAnsi="Times New Roman"/>
          <w:bCs/>
        </w:rPr>
      </w:pPr>
      <w:r w:rsidRPr="008D21F2">
        <w:rPr>
          <w:rFonts w:ascii="Times New Roman" w:hAnsi="Times New Roman"/>
          <w:bCs/>
        </w:rPr>
        <w:t>Arbeitslosigkeit ist eine besondere Form der psychosozialen Zermürbung. Untätigkeit ist nicht Freizeit. Man kann nicht gegen seinen Willen „ausspannen“ – und zwar endlos. Sonst droht man körperlich inaktiv, geistig träge, seelisch instabil zu werden und schließlich sogar Kontaktfähigkeit und Selbstachtung zu verlieren.</w:t>
      </w:r>
    </w:p>
    <w:p w:rsidR="006638F8" w:rsidRPr="008D21F2" w:rsidRDefault="006638F8" w:rsidP="006638F8">
      <w:pPr>
        <w:widowControl w:val="0"/>
        <w:autoSpaceDE w:val="0"/>
        <w:autoSpaceDN w:val="0"/>
        <w:adjustRightInd w:val="0"/>
        <w:ind w:left="284" w:right="254"/>
        <w:rPr>
          <w:rFonts w:ascii="Times New Roman" w:hAnsi="Times New Roman"/>
          <w:bCs/>
        </w:rPr>
      </w:pPr>
      <w:r w:rsidRPr="00001989">
        <w:rPr>
          <w:rFonts w:ascii="Times New Roman" w:hAnsi="Times New Roman"/>
          <w:i/>
        </w:rPr>
        <w:t>Spiralik Architektures</w:t>
      </w:r>
      <w:r w:rsidRPr="008D21F2">
        <w:rPr>
          <w:rFonts w:ascii="Times New Roman" w:hAnsi="Times New Roman"/>
          <w:bCs/>
        </w:rPr>
        <w:t xml:space="preserve"> wird deshalb als Beitrag zur Entschärfung des Arbeitslosen-Problems für die Errichtung und den Betrieb ihrer Bauprojekte wie folgt vorgehen: Arbeitssuchende Personen, die vor allem Berufskenntnisse in allen Sparten der Baubranche mitbringen, werden vorrangig für den Arbeitsprozess eingebunden. Dieser Personenkreis hat zudem Vorrang bei der Vergabe von Wohnungen in der </w:t>
      </w:r>
      <w:r w:rsidRPr="008D21F2">
        <w:rPr>
          <w:rFonts w:ascii="Times New Roman" w:hAnsi="Times New Roman"/>
          <w:bCs/>
          <w:i/>
        </w:rPr>
        <w:t>Spiralik-</w:t>
      </w:r>
      <w:r w:rsidRPr="008D21F2">
        <w:rPr>
          <w:rFonts w:ascii="Times New Roman" w:hAnsi="Times New Roman"/>
          <w:bCs/>
        </w:rPr>
        <w:t xml:space="preserve">Stadt bzw. der </w:t>
      </w:r>
      <w:r>
        <w:rPr>
          <w:rFonts w:ascii="Times New Roman" w:hAnsi="Times New Roman"/>
          <w:bCs/>
        </w:rPr>
        <w:t>„</w:t>
      </w:r>
      <w:r w:rsidRPr="008D21F2">
        <w:rPr>
          <w:rFonts w:ascii="Times New Roman" w:hAnsi="Times New Roman"/>
          <w:bCs/>
          <w:i/>
        </w:rPr>
        <w:t>Seven-Six Town</w:t>
      </w:r>
      <w:r>
        <w:rPr>
          <w:rFonts w:ascii="Times New Roman" w:hAnsi="Times New Roman"/>
          <w:bCs/>
          <w:i/>
        </w:rPr>
        <w:t>“,</w:t>
      </w:r>
      <w:r w:rsidRPr="008D21F2">
        <w:rPr>
          <w:rFonts w:ascii="Times New Roman" w:hAnsi="Times New Roman"/>
          <w:bCs/>
        </w:rPr>
        <w:t xml:space="preserve"> der </w:t>
      </w:r>
      <w:r>
        <w:rPr>
          <w:rFonts w:ascii="Times New Roman" w:hAnsi="Times New Roman"/>
          <w:bCs/>
        </w:rPr>
        <w:t>„</w:t>
      </w:r>
      <w:proofErr w:type="spellStart"/>
      <w:r>
        <w:rPr>
          <w:rFonts w:ascii="Times New Roman" w:hAnsi="Times New Roman"/>
          <w:bCs/>
          <w:i/>
        </w:rPr>
        <w:t>Ten-F</w:t>
      </w:r>
      <w:r w:rsidRPr="008D21F2">
        <w:rPr>
          <w:rFonts w:ascii="Times New Roman" w:hAnsi="Times New Roman"/>
          <w:bCs/>
          <w:i/>
        </w:rPr>
        <w:t>ive</w:t>
      </w:r>
      <w:proofErr w:type="spellEnd"/>
      <w:r w:rsidRPr="008D21F2">
        <w:rPr>
          <w:rFonts w:ascii="Times New Roman" w:hAnsi="Times New Roman"/>
          <w:bCs/>
          <w:i/>
        </w:rPr>
        <w:t xml:space="preserve"> Town</w:t>
      </w:r>
      <w:r>
        <w:rPr>
          <w:rFonts w:ascii="Times New Roman" w:hAnsi="Times New Roman"/>
          <w:bCs/>
          <w:i/>
        </w:rPr>
        <w:t xml:space="preserve">“ </w:t>
      </w:r>
      <w:r w:rsidRPr="00E26DF5">
        <w:rPr>
          <w:rFonts w:ascii="Times New Roman" w:hAnsi="Times New Roman"/>
          <w:bCs/>
        </w:rPr>
        <w:t>und der</w:t>
      </w:r>
      <w:r>
        <w:rPr>
          <w:rFonts w:ascii="Times New Roman" w:hAnsi="Times New Roman"/>
          <w:bCs/>
          <w:i/>
        </w:rPr>
        <w:t xml:space="preserve"> „Quattro-X Town“.</w:t>
      </w:r>
    </w:p>
    <w:p w:rsidR="006638F8" w:rsidRPr="008D21F2" w:rsidRDefault="006638F8" w:rsidP="006638F8">
      <w:pPr>
        <w:widowControl w:val="0"/>
        <w:autoSpaceDE w:val="0"/>
        <w:autoSpaceDN w:val="0"/>
        <w:adjustRightInd w:val="0"/>
        <w:ind w:left="284" w:right="254"/>
        <w:rPr>
          <w:rFonts w:ascii="Times New Roman" w:hAnsi="Times New Roman"/>
        </w:rPr>
      </w:pPr>
    </w:p>
    <w:p w:rsidR="006638F8" w:rsidRPr="008D21F2" w:rsidRDefault="006638F8" w:rsidP="006638F8">
      <w:pPr>
        <w:widowControl w:val="0"/>
        <w:autoSpaceDE w:val="0"/>
        <w:autoSpaceDN w:val="0"/>
        <w:adjustRightInd w:val="0"/>
        <w:ind w:left="284" w:right="254"/>
        <w:rPr>
          <w:rFonts w:ascii="Times New Roman" w:hAnsi="Times New Roman"/>
        </w:rPr>
      </w:pPr>
      <w:r>
        <w:rPr>
          <w:rFonts w:ascii="Times New Roman" w:hAnsi="Times New Roman"/>
          <w:b/>
          <w:bCs/>
        </w:rPr>
        <w:t>3</w:t>
      </w:r>
      <w:r w:rsidR="00001989">
        <w:rPr>
          <w:rFonts w:ascii="Times New Roman" w:hAnsi="Times New Roman"/>
          <w:b/>
          <w:bCs/>
        </w:rPr>
        <w:t>3</w:t>
      </w:r>
      <w:r w:rsidRPr="008D21F2">
        <w:rPr>
          <w:rFonts w:ascii="Times New Roman" w:hAnsi="Times New Roman"/>
          <w:b/>
          <w:bCs/>
        </w:rPr>
        <w:t xml:space="preserve">) Verhaltens-Kodex für </w:t>
      </w:r>
      <w:r w:rsidRPr="008D21F2">
        <w:rPr>
          <w:rFonts w:ascii="Times New Roman" w:hAnsi="Times New Roman"/>
          <w:b/>
          <w:bCs/>
          <w:i/>
        </w:rPr>
        <w:t>Spiralik</w:t>
      </w:r>
      <w:r w:rsidRPr="008D21F2">
        <w:rPr>
          <w:rFonts w:ascii="Times New Roman" w:hAnsi="Times New Roman"/>
          <w:b/>
          <w:bCs/>
        </w:rPr>
        <w:t>-</w:t>
      </w:r>
      <w:proofErr w:type="spellStart"/>
      <w:r w:rsidRPr="008D21F2">
        <w:rPr>
          <w:rFonts w:ascii="Times New Roman" w:hAnsi="Times New Roman"/>
          <w:b/>
          <w:bCs/>
        </w:rPr>
        <w:t>StadtbewohnerInnen</w:t>
      </w:r>
      <w:proofErr w:type="spellEnd"/>
      <w:r w:rsidRPr="008D21F2">
        <w:rPr>
          <w:rFonts w:ascii="Times New Roman" w:hAnsi="Times New Roman"/>
          <w:b/>
          <w:bCs/>
        </w:rPr>
        <w:t>:</w:t>
      </w:r>
    </w:p>
    <w:p w:rsidR="006638F8" w:rsidRPr="00001989" w:rsidRDefault="006638F8" w:rsidP="006638F8">
      <w:pPr>
        <w:widowControl w:val="0"/>
        <w:autoSpaceDE w:val="0"/>
        <w:autoSpaceDN w:val="0"/>
        <w:adjustRightInd w:val="0"/>
        <w:ind w:left="284" w:right="254"/>
        <w:rPr>
          <w:rFonts w:ascii="Times New Roman" w:hAnsi="Times New Roman"/>
          <w:bCs/>
        </w:rPr>
      </w:pPr>
      <w:r w:rsidRPr="00001989">
        <w:rPr>
          <w:rFonts w:ascii="Times New Roman" w:hAnsi="Times New Roman"/>
          <w:bCs/>
        </w:rPr>
        <w:t xml:space="preserve">Damit ein gutes und konstruktives Zusammenleben aller BewohnerInnen einer </w:t>
      </w:r>
      <w:r w:rsidRPr="00001989">
        <w:rPr>
          <w:rFonts w:ascii="Times New Roman" w:hAnsi="Times New Roman"/>
          <w:bCs/>
          <w:i/>
        </w:rPr>
        <w:t>Spiralik</w:t>
      </w:r>
      <w:r w:rsidRPr="00001989">
        <w:rPr>
          <w:rFonts w:ascii="Times New Roman" w:hAnsi="Times New Roman"/>
          <w:bCs/>
        </w:rPr>
        <w:t xml:space="preserve">-Stadt bzw. der </w:t>
      </w:r>
      <w:r w:rsidRPr="00001989">
        <w:rPr>
          <w:rFonts w:ascii="Times New Roman" w:hAnsi="Times New Roman"/>
          <w:bCs/>
          <w:i/>
        </w:rPr>
        <w:t>„Seven-Six Town“ ,</w:t>
      </w:r>
      <w:r w:rsidRPr="00001989">
        <w:rPr>
          <w:rFonts w:ascii="Times New Roman" w:hAnsi="Times New Roman"/>
          <w:bCs/>
        </w:rPr>
        <w:t xml:space="preserve"> </w:t>
      </w:r>
      <w:r w:rsidRPr="00001989">
        <w:rPr>
          <w:rFonts w:ascii="Times New Roman" w:hAnsi="Times New Roman"/>
          <w:bCs/>
          <w:i/>
        </w:rPr>
        <w:t>„</w:t>
      </w:r>
      <w:proofErr w:type="spellStart"/>
      <w:r w:rsidRPr="00001989">
        <w:rPr>
          <w:rFonts w:ascii="Times New Roman" w:hAnsi="Times New Roman"/>
          <w:bCs/>
          <w:i/>
        </w:rPr>
        <w:t>Ten-Five</w:t>
      </w:r>
      <w:proofErr w:type="spellEnd"/>
      <w:r w:rsidRPr="00001989">
        <w:rPr>
          <w:rFonts w:ascii="Times New Roman" w:hAnsi="Times New Roman"/>
          <w:bCs/>
          <w:i/>
        </w:rPr>
        <w:t xml:space="preserve"> Town“</w:t>
      </w:r>
      <w:r w:rsidRPr="00001989">
        <w:rPr>
          <w:rFonts w:ascii="Times New Roman" w:hAnsi="Times New Roman"/>
          <w:bCs/>
        </w:rPr>
        <w:t xml:space="preserve"> und der  </w:t>
      </w:r>
      <w:r w:rsidRPr="00001989">
        <w:rPr>
          <w:rFonts w:ascii="Times New Roman" w:hAnsi="Times New Roman"/>
          <w:bCs/>
          <w:i/>
        </w:rPr>
        <w:t xml:space="preserve">„Quattro-X Town“ </w:t>
      </w:r>
      <w:r w:rsidRPr="00001989">
        <w:rPr>
          <w:rFonts w:ascii="Times New Roman" w:hAnsi="Times New Roman"/>
          <w:bCs/>
        </w:rPr>
        <w:t>gewährleistet werden kann, ist es erforderlich, dass gewisse Grundwerte von Allen gleichermaßen akzeptiert und außer Streit gestellt werden. Es ist dies ein Grundkonsens über Werte und Normen, unabhängig von Weltanschauung und Religion, ethnischer Zugehörigkeit, Sprache, Kultur und Nationalität etc. Alle Religionen kennen zudem die Goldene Regel „</w:t>
      </w:r>
      <w:r w:rsidRPr="00001989">
        <w:rPr>
          <w:rFonts w:ascii="Times New Roman" w:hAnsi="Times New Roman"/>
          <w:bCs/>
          <w:i/>
        </w:rPr>
        <w:t xml:space="preserve">Was Du nicht willst, das man dir tu, das </w:t>
      </w:r>
      <w:proofErr w:type="spellStart"/>
      <w:r w:rsidRPr="00001989">
        <w:rPr>
          <w:rFonts w:ascii="Times New Roman" w:hAnsi="Times New Roman"/>
          <w:bCs/>
          <w:i/>
        </w:rPr>
        <w:t>f</w:t>
      </w:r>
      <w:r w:rsidRPr="00001989">
        <w:rPr>
          <w:rFonts w:ascii="Times New Roman" w:eastAsia="Calibri" w:hAnsi="Times New Roman"/>
          <w:bCs/>
          <w:i/>
        </w:rPr>
        <w:t>ü</w:t>
      </w:r>
      <w:r w:rsidRPr="00001989">
        <w:rPr>
          <w:rFonts w:ascii="Times New Roman" w:hAnsi="Times New Roman"/>
          <w:bCs/>
          <w:i/>
        </w:rPr>
        <w:t>g</w:t>
      </w:r>
      <w:proofErr w:type="spellEnd"/>
      <w:r w:rsidRPr="00001989">
        <w:rPr>
          <w:rFonts w:ascii="Times New Roman" w:hAnsi="Times New Roman"/>
          <w:bCs/>
          <w:i/>
        </w:rPr>
        <w:t>‘ auch keinem anderem zu“</w:t>
      </w:r>
      <w:r w:rsidRPr="00001989">
        <w:rPr>
          <w:rFonts w:ascii="Times New Roman" w:hAnsi="Times New Roman"/>
          <w:bCs/>
        </w:rPr>
        <w:t xml:space="preserve"> und auch Weisungen in der Art der Zehn Gebote sind im Wesentlichen allen Weltreligionen zu eigen.</w:t>
      </w:r>
    </w:p>
    <w:p w:rsidR="006638F8" w:rsidRPr="00001989" w:rsidRDefault="006638F8" w:rsidP="006638F8">
      <w:pPr>
        <w:widowControl w:val="0"/>
        <w:autoSpaceDE w:val="0"/>
        <w:autoSpaceDN w:val="0"/>
        <w:adjustRightInd w:val="0"/>
        <w:ind w:left="284" w:right="254"/>
        <w:rPr>
          <w:rFonts w:ascii="Times New Roman" w:hAnsi="Times New Roman"/>
          <w:bCs/>
        </w:rPr>
      </w:pPr>
      <w:r w:rsidRPr="00001989">
        <w:rPr>
          <w:rFonts w:ascii="Times New Roman" w:hAnsi="Times New Roman"/>
          <w:bCs/>
        </w:rPr>
        <w:t xml:space="preserve">In solch einer von den WohnungswerberInnen zu unterfertigenden Verhaltens-Kodex Erklärung müssen all diese Grundwerte als unabdingbar festgehalten werden. Außerdem: Gegenseitiges Respektieren der Gleichberechtigung von Mann und Frau bzw. Achtung gegenüber jeder Person, ob nun Jung oder Alt. Die natürlichen Talente und erworbenen Fähigkeiten sollen zum Wohle aller BewohnerInnen eingebracht werden. Illegaler Waffenbesitz ist für die BewohnerInnen der </w:t>
      </w:r>
      <w:r w:rsidRPr="00001989">
        <w:rPr>
          <w:rFonts w:ascii="Times New Roman" w:hAnsi="Times New Roman"/>
          <w:bCs/>
          <w:i/>
        </w:rPr>
        <w:t>Spiralik</w:t>
      </w:r>
      <w:r w:rsidRPr="00001989">
        <w:rPr>
          <w:rFonts w:ascii="Times New Roman" w:hAnsi="Times New Roman"/>
          <w:bCs/>
        </w:rPr>
        <w:t xml:space="preserve">-Städte verboten. Die Entlohnung und der Zahlungsverkehr ist vornehmlich mit einer (digitalen) Alternativ- bzw. Komplementärwährung abzuwickeln. </w:t>
      </w:r>
      <w:r w:rsidRPr="00001989">
        <w:rPr>
          <w:rFonts w:ascii="MingLiU" w:eastAsia="MingLiU" w:hAnsi="MingLiU" w:cs="MingLiU"/>
          <w:bCs/>
        </w:rPr>
        <w:br/>
      </w:r>
      <w:r w:rsidRPr="00001989">
        <w:rPr>
          <w:rFonts w:ascii="Times New Roman" w:hAnsi="Times New Roman"/>
          <w:bCs/>
        </w:rPr>
        <w:t xml:space="preserve">Klarstellung: Wer von den </w:t>
      </w:r>
      <w:proofErr w:type="spellStart"/>
      <w:r w:rsidRPr="00001989">
        <w:rPr>
          <w:rFonts w:ascii="Times New Roman" w:hAnsi="Times New Roman"/>
          <w:bCs/>
        </w:rPr>
        <w:t>WohnungsanwärterInnen</w:t>
      </w:r>
      <w:proofErr w:type="spellEnd"/>
      <w:r w:rsidRPr="00001989">
        <w:rPr>
          <w:rFonts w:ascii="Times New Roman" w:hAnsi="Times New Roman"/>
          <w:bCs/>
        </w:rPr>
        <w:t xml:space="preserve"> nicht bereit ist, diese verbindliche Erklärung zu unterschreiben, hat kein Anrecht auf eine </w:t>
      </w:r>
      <w:r w:rsidRPr="00001989">
        <w:rPr>
          <w:rFonts w:ascii="Times New Roman" w:hAnsi="Times New Roman"/>
          <w:bCs/>
          <w:i/>
        </w:rPr>
        <w:t>Spiralik-</w:t>
      </w:r>
      <w:r w:rsidRPr="00001989">
        <w:rPr>
          <w:rFonts w:ascii="Times New Roman" w:hAnsi="Times New Roman"/>
          <w:bCs/>
        </w:rPr>
        <w:t>Wohnung.</w:t>
      </w:r>
      <w:r w:rsidRPr="00001989">
        <w:rPr>
          <w:rFonts w:ascii="MingLiU" w:eastAsia="MingLiU" w:hAnsi="MingLiU" w:cs="MingLiU"/>
          <w:bCs/>
        </w:rPr>
        <w:br/>
      </w:r>
      <w:r w:rsidRPr="00001989">
        <w:rPr>
          <w:rFonts w:ascii="Times New Roman" w:hAnsi="Times New Roman"/>
          <w:bCs/>
        </w:rPr>
        <w:t xml:space="preserve">Damit in der Praxis dieses Übereinkommen auch funktioniert, sollte es in jedem größeren </w:t>
      </w:r>
      <w:r w:rsidRPr="00001989">
        <w:rPr>
          <w:rFonts w:ascii="Times New Roman" w:hAnsi="Times New Roman"/>
          <w:bCs/>
          <w:i/>
        </w:rPr>
        <w:t>Spiralik</w:t>
      </w:r>
      <w:r w:rsidRPr="00001989">
        <w:rPr>
          <w:rFonts w:ascii="Times New Roman" w:hAnsi="Times New Roman"/>
          <w:bCs/>
        </w:rPr>
        <w:t xml:space="preserve">-Wohnobjekt eine überparteiliche Ansprechperson (Art Hausmeister) geben, die für allenfalls notwendige Klarstellungen zuständig ist. </w:t>
      </w:r>
    </w:p>
    <w:p w:rsidR="006638F8" w:rsidRPr="00001989" w:rsidRDefault="006638F8" w:rsidP="006638F8">
      <w:pPr>
        <w:widowControl w:val="0"/>
        <w:autoSpaceDE w:val="0"/>
        <w:autoSpaceDN w:val="0"/>
        <w:adjustRightInd w:val="0"/>
        <w:ind w:left="284" w:right="254"/>
        <w:rPr>
          <w:rFonts w:ascii="Times New Roman" w:hAnsi="Times New Roman"/>
          <w:bCs/>
        </w:rPr>
      </w:pPr>
      <w:r w:rsidRPr="00001989">
        <w:rPr>
          <w:rFonts w:ascii="Times New Roman" w:hAnsi="Times New Roman"/>
          <w:bCs/>
        </w:rPr>
        <w:t xml:space="preserve"> </w:t>
      </w:r>
    </w:p>
    <w:p w:rsidR="006638F8" w:rsidRPr="008D21F2" w:rsidRDefault="006638F8" w:rsidP="006638F8">
      <w:pPr>
        <w:widowControl w:val="0"/>
        <w:autoSpaceDE w:val="0"/>
        <w:autoSpaceDN w:val="0"/>
        <w:adjustRightInd w:val="0"/>
        <w:ind w:left="284" w:right="254"/>
        <w:rPr>
          <w:rFonts w:ascii="Times New Roman" w:hAnsi="Times New Roman"/>
        </w:rPr>
      </w:pPr>
      <w:r>
        <w:rPr>
          <w:rFonts w:ascii="Times New Roman" w:hAnsi="Times New Roman"/>
          <w:b/>
          <w:bCs/>
        </w:rPr>
        <w:t>3</w:t>
      </w:r>
      <w:r w:rsidR="00001989">
        <w:rPr>
          <w:rFonts w:ascii="Times New Roman" w:hAnsi="Times New Roman"/>
          <w:b/>
          <w:bCs/>
        </w:rPr>
        <w:t>4</w:t>
      </w:r>
      <w:r w:rsidRPr="008D21F2">
        <w:rPr>
          <w:rFonts w:ascii="Times New Roman" w:hAnsi="Times New Roman"/>
          <w:b/>
          <w:bCs/>
        </w:rPr>
        <w:t xml:space="preserve">) </w:t>
      </w:r>
      <w:r w:rsidRPr="008D21F2">
        <w:rPr>
          <w:rFonts w:ascii="Times New Roman" w:hAnsi="Times New Roman"/>
          <w:b/>
          <w:bCs/>
          <w:i/>
        </w:rPr>
        <w:t>Spiralik</w:t>
      </w:r>
      <w:r w:rsidRPr="008D21F2">
        <w:rPr>
          <w:rFonts w:ascii="Times New Roman" w:hAnsi="Times New Roman"/>
          <w:b/>
          <w:bCs/>
        </w:rPr>
        <w:t>-</w:t>
      </w:r>
      <w:r w:rsidR="00001989">
        <w:rPr>
          <w:rFonts w:ascii="Times New Roman" w:hAnsi="Times New Roman"/>
          <w:b/>
          <w:bCs/>
        </w:rPr>
        <w:t>Städte</w:t>
      </w:r>
      <w:r w:rsidRPr="008D21F2">
        <w:rPr>
          <w:rFonts w:ascii="Times New Roman" w:hAnsi="Times New Roman"/>
          <w:b/>
          <w:bCs/>
        </w:rPr>
        <w:t xml:space="preserve"> - ein Beitrag zur Lösung des Flüchtlingsproblems:</w:t>
      </w:r>
    </w:p>
    <w:p w:rsidR="006638F8" w:rsidRPr="008D21F2" w:rsidRDefault="006638F8" w:rsidP="006638F8">
      <w:pPr>
        <w:widowControl w:val="0"/>
        <w:autoSpaceDE w:val="0"/>
        <w:autoSpaceDN w:val="0"/>
        <w:adjustRightInd w:val="0"/>
        <w:ind w:left="284" w:right="254"/>
        <w:rPr>
          <w:rFonts w:ascii="Times New Roman" w:hAnsi="Times New Roman"/>
        </w:rPr>
      </w:pPr>
      <w:r w:rsidRPr="008D21F2">
        <w:rPr>
          <w:rFonts w:ascii="Times New Roman" w:hAnsi="Times New Roman"/>
        </w:rPr>
        <w:t xml:space="preserve">Das sich zusehend verschärfende Flüchtlingsproblem kann langfristig nicht dadurch gelöst werden, dass den durch Krieg, Verfolgung, Hunger und Arbeitslosigkeit aus ihrer Heimat vertriebenen Menschen Unterkunft und Arbeit in anderen Ländern geboten wird. Zudem zeigt die Realität, dass </w:t>
      </w:r>
      <w:r>
        <w:rPr>
          <w:rFonts w:ascii="Times New Roman" w:hAnsi="Times New Roman"/>
        </w:rPr>
        <w:t>viel zu</w:t>
      </w:r>
      <w:r w:rsidRPr="008D21F2">
        <w:rPr>
          <w:rFonts w:ascii="Times New Roman" w:hAnsi="Times New Roman"/>
        </w:rPr>
        <w:t xml:space="preserve"> wenige der wohlhabenden Staaten überhaupt gewillt sind, Flüchtlinge ins eigene Land zu lassen. Auch die prinzipiell richtige Forderung, die Kriegshandlungen und Vertreibungen müssen beendet </w:t>
      </w:r>
      <w:r w:rsidRPr="008D21F2">
        <w:rPr>
          <w:rFonts w:ascii="Times New Roman" w:hAnsi="Times New Roman"/>
        </w:rPr>
        <w:lastRenderedPageBreak/>
        <w:t xml:space="preserve">werden, lässt sich </w:t>
      </w:r>
      <w:r>
        <w:rPr>
          <w:rFonts w:ascii="Times New Roman" w:hAnsi="Times New Roman"/>
        </w:rPr>
        <w:t xml:space="preserve">aus geschichtlicher Erfahrung </w:t>
      </w:r>
      <w:r w:rsidRPr="008D21F2">
        <w:rPr>
          <w:rFonts w:ascii="Times New Roman" w:hAnsi="Times New Roman"/>
        </w:rPr>
        <w:t xml:space="preserve">kurz- und mittelfristig nicht realisieren. Zu groß und zu mächtig sind immer noch jene Kräfte, die aus grenzenloser Profitgier aus diesen globalen Zerstörungen im wahrsten Sinne des Wortes Kapital schlagen. Das ist die Rüstungsindustrie und das sind die privaten Strippenzieher in den Weltkonzernen. Dieses sich in deren Köpfen gefestigte systembedingte Handeln kann von der in Wahrheit machtlosen Politik nicht korrigiert werden. Die Problemlösung kann auch nicht darin bestehen, dass Europa </w:t>
      </w:r>
      <w:r>
        <w:rPr>
          <w:rFonts w:ascii="Times New Roman" w:hAnsi="Times New Roman"/>
        </w:rPr>
        <w:t xml:space="preserve">und andere Kontinente </w:t>
      </w:r>
      <w:r w:rsidRPr="008D21F2">
        <w:rPr>
          <w:rFonts w:ascii="Times New Roman" w:hAnsi="Times New Roman"/>
        </w:rPr>
        <w:t>die Grenzen für Flüchtlinge weitestgehend dicht mach</w:t>
      </w:r>
      <w:r>
        <w:rPr>
          <w:rFonts w:ascii="Times New Roman" w:hAnsi="Times New Roman"/>
        </w:rPr>
        <w:t>en</w:t>
      </w:r>
      <w:r w:rsidRPr="008D21F2">
        <w:rPr>
          <w:rFonts w:ascii="Times New Roman" w:hAnsi="Times New Roman"/>
        </w:rPr>
        <w:t xml:space="preserve"> bzw. nur für gewisse „Auserwählte“ öffne</w:t>
      </w:r>
      <w:r>
        <w:rPr>
          <w:rFonts w:ascii="Times New Roman" w:hAnsi="Times New Roman"/>
        </w:rPr>
        <w:t>n</w:t>
      </w:r>
      <w:r w:rsidRPr="008D21F2">
        <w:rPr>
          <w:rFonts w:ascii="Times New Roman" w:hAnsi="Times New Roman"/>
        </w:rPr>
        <w:t>.</w:t>
      </w:r>
      <w:r w:rsidRPr="008D21F2">
        <w:rPr>
          <w:rFonts w:ascii="MingLiU" w:eastAsia="MingLiU" w:hAnsi="MingLiU" w:cs="MingLiU"/>
        </w:rPr>
        <w:br/>
      </w:r>
    </w:p>
    <w:p w:rsidR="006638F8" w:rsidRPr="00E8161C" w:rsidRDefault="006638F8" w:rsidP="006638F8">
      <w:pPr>
        <w:widowControl w:val="0"/>
        <w:autoSpaceDE w:val="0"/>
        <w:autoSpaceDN w:val="0"/>
        <w:adjustRightInd w:val="0"/>
        <w:ind w:left="284" w:right="254"/>
        <w:rPr>
          <w:rFonts w:ascii="Times New Roman" w:hAnsi="Times New Roman"/>
          <w:bCs/>
        </w:rPr>
      </w:pPr>
      <w:r w:rsidRPr="00E8161C">
        <w:rPr>
          <w:rFonts w:ascii="Times New Roman" w:hAnsi="Times New Roman"/>
        </w:rPr>
        <w:t>Was braucht nun der um Wohnung und Arbeit und Existenz beraubte Flüchtling? </w:t>
      </w:r>
      <w:r w:rsidRPr="00E8161C">
        <w:rPr>
          <w:rFonts w:ascii="Times New Roman" w:hAnsi="Times New Roman"/>
          <w:i/>
          <w:iCs/>
        </w:rPr>
        <w:t>"Ein Dach über dem Kopf und einen Job an der Hand"</w:t>
      </w:r>
      <w:r w:rsidRPr="00E8161C">
        <w:rPr>
          <w:rFonts w:ascii="Times New Roman" w:hAnsi="Times New Roman"/>
        </w:rPr>
        <w:t xml:space="preserve">. Das werden und können auf Dauer jene Länder nicht bieten, in welche all diese heimatlos gewordenen Menschen notgedrungen flüchten! </w:t>
      </w:r>
      <w:r w:rsidRPr="00E8161C">
        <w:rPr>
          <w:rFonts w:ascii="Times New Roman" w:hAnsi="Times New Roman"/>
          <w:bCs/>
        </w:rPr>
        <w:t xml:space="preserve">Der Schlüssel zur nachhaltigen Problemlösung kann nur der sein: In den ursprünglichen Heimatländern müssen Zonen geschaffen und gesichert werden, in denen ein Neubau bzw. Wiederaufbau von Wohnungen und Arbeitsstätten möglich ist - wobei deren Errichtung nicht wieder in die Hände gewinnsüchtiger Baukonzerne gelangen darf. Es ist die neue </w:t>
      </w:r>
      <w:r w:rsidRPr="00E8161C">
        <w:rPr>
          <w:rFonts w:ascii="Times New Roman" w:hAnsi="Times New Roman"/>
          <w:bCs/>
          <w:i/>
        </w:rPr>
        <w:t>Spiralik-</w:t>
      </w:r>
      <w:r w:rsidRPr="00E8161C">
        <w:rPr>
          <w:rFonts w:ascii="Times New Roman" w:hAnsi="Times New Roman"/>
          <w:bCs/>
        </w:rPr>
        <w:t>Architektur und dessen Konzept, mit dem sich das zukunftstauglich realisieren ließe und dadurch das Flüchtlingsproblem an seinen Wurzeln angepackt werden kann. Es ist nun Aufgabe der Politik mit Hilfe der in dieser Frage geeinten Kirchen, dieses vorgestellte Konzept zur Entschärfung des Flüchtlingsproblems aufzugreifen und Maßnahmen der Realisierung zu treffen.</w:t>
      </w:r>
    </w:p>
    <w:p w:rsidR="006638F8" w:rsidRPr="00E8161C" w:rsidRDefault="006638F8" w:rsidP="006638F8">
      <w:pPr>
        <w:widowControl w:val="0"/>
        <w:autoSpaceDE w:val="0"/>
        <w:autoSpaceDN w:val="0"/>
        <w:adjustRightInd w:val="0"/>
        <w:ind w:left="284" w:right="254"/>
        <w:rPr>
          <w:rStyle w:val="Fett"/>
          <w:rFonts w:ascii="Times New Roman" w:hAnsi="Times New Roman"/>
          <w:b w:val="0"/>
        </w:rPr>
      </w:pPr>
      <w:r w:rsidRPr="00E8161C">
        <w:rPr>
          <w:rFonts w:ascii="Times New Roman" w:hAnsi="Times New Roman"/>
          <w:bCs/>
        </w:rPr>
        <w:t xml:space="preserve">Zu beantworten ist auch die Frage: Wo sollen zwischenzeitlich die Flüchtlinge wohnen, wenn sie ihre eigenen Häuser und Städte errichten sollen? Zu diesem Zweck müssten interimsmäßig Wohncontainer und andere abbaubare Unterkunftsmöglichkeiten im Umfeld </w:t>
      </w:r>
      <w:r w:rsidRPr="00E8161C">
        <w:rPr>
          <w:rStyle w:val="Fett"/>
          <w:rFonts w:ascii="Times New Roman" w:hAnsi="Times New Roman"/>
          <w:b w:val="0"/>
        </w:rPr>
        <w:t>des Bauareals aufgestellt werden.</w:t>
      </w:r>
    </w:p>
    <w:p w:rsidR="006638F8" w:rsidRPr="00E8161C" w:rsidRDefault="006638F8" w:rsidP="006638F8">
      <w:pPr>
        <w:widowControl w:val="0"/>
        <w:autoSpaceDE w:val="0"/>
        <w:autoSpaceDN w:val="0"/>
        <w:adjustRightInd w:val="0"/>
        <w:ind w:left="284" w:right="254"/>
        <w:rPr>
          <w:rStyle w:val="Fett"/>
          <w:rFonts w:ascii="Times New Roman" w:hAnsi="Times New Roman"/>
          <w:b w:val="0"/>
        </w:rPr>
      </w:pPr>
      <w:r w:rsidRPr="00E8161C">
        <w:rPr>
          <w:rStyle w:val="Fett"/>
          <w:rFonts w:ascii="Times New Roman" w:hAnsi="Times New Roman"/>
          <w:b w:val="0"/>
        </w:rPr>
        <w:t>Die Realisierung dieses vorgestellten Konzepts zur Flüchtlingsproblem-Lösung würde mit Sicherheit nur einen Bruchteil dessen kosten, was die Unterbringung, Versorgung und Integrierung in den nicht heimatlichen Zielländern ausmachen würde. Ganz abgesehen von den nichtmateriellen Erschwernissen, die sich für diese von ihrer Heimat entwurzelten Flüchtlinge sonst ergeben würden.</w:t>
      </w:r>
    </w:p>
    <w:p w:rsidR="006638F8" w:rsidRPr="00E8161C" w:rsidRDefault="006638F8" w:rsidP="006638F8">
      <w:pPr>
        <w:widowControl w:val="0"/>
        <w:autoSpaceDE w:val="0"/>
        <w:autoSpaceDN w:val="0"/>
        <w:adjustRightInd w:val="0"/>
        <w:ind w:left="284" w:right="254"/>
        <w:rPr>
          <w:rStyle w:val="Fett"/>
          <w:rFonts w:ascii="Times New Roman" w:hAnsi="Times New Roman"/>
          <w:b w:val="0"/>
        </w:rPr>
      </w:pPr>
    </w:p>
    <w:p w:rsidR="006638F8" w:rsidRPr="00E8161C" w:rsidRDefault="006638F8" w:rsidP="006638F8">
      <w:pPr>
        <w:widowControl w:val="0"/>
        <w:autoSpaceDE w:val="0"/>
        <w:autoSpaceDN w:val="0"/>
        <w:adjustRightInd w:val="0"/>
        <w:ind w:left="284" w:right="254"/>
        <w:rPr>
          <w:rStyle w:val="Fett"/>
          <w:rFonts w:ascii="Times New Roman" w:hAnsi="Times New Roman"/>
          <w:bCs w:val="0"/>
        </w:rPr>
      </w:pPr>
      <w:r w:rsidRPr="00E8161C">
        <w:rPr>
          <w:rStyle w:val="Fett"/>
          <w:rFonts w:ascii="Times New Roman" w:hAnsi="Times New Roman"/>
          <w:bCs w:val="0"/>
        </w:rPr>
        <w:t>3</w:t>
      </w:r>
      <w:r w:rsidR="00BD02AD" w:rsidRPr="00E8161C">
        <w:rPr>
          <w:rStyle w:val="Fett"/>
          <w:rFonts w:ascii="Times New Roman" w:hAnsi="Times New Roman"/>
          <w:bCs w:val="0"/>
        </w:rPr>
        <w:t>5</w:t>
      </w:r>
      <w:r w:rsidRPr="00E8161C">
        <w:rPr>
          <w:rStyle w:val="Fett"/>
          <w:rFonts w:ascii="Times New Roman" w:hAnsi="Times New Roman"/>
          <w:bCs w:val="0"/>
        </w:rPr>
        <w:t>)</w:t>
      </w:r>
      <w:r w:rsidRPr="00E8161C">
        <w:rPr>
          <w:rStyle w:val="Fett"/>
          <w:rFonts w:ascii="Times New Roman" w:hAnsi="Times New Roman"/>
          <w:bCs w:val="0"/>
          <w:i/>
        </w:rPr>
        <w:t xml:space="preserve"> Spiralik</w:t>
      </w:r>
      <w:r w:rsidRPr="00E8161C">
        <w:rPr>
          <w:rStyle w:val="Fett"/>
          <w:rFonts w:ascii="Times New Roman" w:hAnsi="Times New Roman"/>
          <w:bCs w:val="0"/>
        </w:rPr>
        <w:t>-Städte können möglicherweise das Los der Klimaflüchtlinge mildern und entschärfen:</w:t>
      </w:r>
    </w:p>
    <w:p w:rsidR="006638F8" w:rsidRPr="00E8161C" w:rsidRDefault="006638F8" w:rsidP="006638F8">
      <w:pPr>
        <w:widowControl w:val="0"/>
        <w:autoSpaceDE w:val="0"/>
        <w:autoSpaceDN w:val="0"/>
        <w:adjustRightInd w:val="0"/>
        <w:ind w:left="284" w:right="254"/>
        <w:rPr>
          <w:rStyle w:val="Fett"/>
          <w:rFonts w:ascii="Times New Roman" w:hAnsi="Times New Roman"/>
          <w:b w:val="0"/>
        </w:rPr>
      </w:pPr>
      <w:r w:rsidRPr="00E8161C">
        <w:rPr>
          <w:rStyle w:val="Fett"/>
          <w:rFonts w:ascii="Times New Roman" w:hAnsi="Times New Roman"/>
          <w:b w:val="0"/>
        </w:rPr>
        <w:t>Zum Überleben brauchen die Lebewesen Wasser und insbesondere die Menschen eine Umgebung in der Pflanzen wachsen.</w:t>
      </w:r>
      <w:r w:rsidRPr="00E8161C">
        <w:rPr>
          <w:rStyle w:val="Fett"/>
          <w:rFonts w:ascii="Times New Roman" w:hAnsi="Times New Roman"/>
          <w:b w:val="0"/>
          <w:i/>
        </w:rPr>
        <w:t xml:space="preserve"> Spiralik</w:t>
      </w:r>
      <w:r w:rsidRPr="00E8161C">
        <w:rPr>
          <w:rStyle w:val="Fett"/>
          <w:rFonts w:ascii="Times New Roman" w:hAnsi="Times New Roman"/>
          <w:b w:val="0"/>
        </w:rPr>
        <w:t>-Bauwerke tragen die Pflanzenwelt mit sich und solange eine Wasserversorgung aus dem Untergrund oder über Pipelines gesichert ist, kann die geschaffene Pflanzenwelt zum Wohle der Menschen auch in Gebieten gedeihen, wo es mit natürlichen und ausreichenden Niederschlägen schlecht bestellt ist.</w:t>
      </w:r>
    </w:p>
    <w:p w:rsidR="006638F8" w:rsidRPr="00E8161C" w:rsidRDefault="006638F8" w:rsidP="006638F8">
      <w:pPr>
        <w:widowControl w:val="0"/>
        <w:autoSpaceDE w:val="0"/>
        <w:autoSpaceDN w:val="0"/>
        <w:adjustRightInd w:val="0"/>
        <w:ind w:left="284" w:right="254"/>
        <w:rPr>
          <w:rStyle w:val="Fett"/>
          <w:rFonts w:ascii="Times New Roman" w:hAnsi="Times New Roman"/>
        </w:rPr>
      </w:pPr>
      <w:r w:rsidRPr="00E8161C">
        <w:rPr>
          <w:rStyle w:val="Fett"/>
          <w:rFonts w:ascii="Times New Roman" w:hAnsi="Times New Roman"/>
          <w:b w:val="0"/>
        </w:rPr>
        <w:t xml:space="preserve">Die andere Seite des sich abzeichnenden Klimawandels führt dazu, dass immer mehr bereits verbaute und als Bauland geeignete Gebiete von zumindest sporadischen Überschwemmungen betroffen sind. Die Schäden an Hab und Gut sind immens und die Wohnqualität leidet empfindlich. Das Konzept von </w:t>
      </w:r>
      <w:r w:rsidRPr="00E8161C">
        <w:rPr>
          <w:rStyle w:val="Fett"/>
          <w:rFonts w:ascii="Times New Roman" w:hAnsi="Times New Roman"/>
          <w:b w:val="0"/>
          <w:i/>
        </w:rPr>
        <w:t>Spiralik</w:t>
      </w:r>
      <w:r w:rsidRPr="00E8161C">
        <w:rPr>
          <w:rStyle w:val="Fett"/>
          <w:rFonts w:ascii="Times New Roman" w:hAnsi="Times New Roman"/>
          <w:b w:val="0"/>
        </w:rPr>
        <w:t xml:space="preserve">-Architektures kann diesen nassen Bedrohungen insofern entgehen, da die ersten 3 Meter über dem Erdboden für eine Wohn- und Gewerbe-Nutzung nicht vorgesehen sind und deshalb Wasserschäden nicht zu befürchten sind.   </w:t>
      </w:r>
    </w:p>
    <w:p w:rsidR="006638F8" w:rsidRPr="00E8161C" w:rsidRDefault="006638F8" w:rsidP="006638F8">
      <w:pPr>
        <w:widowControl w:val="0"/>
        <w:autoSpaceDE w:val="0"/>
        <w:autoSpaceDN w:val="0"/>
        <w:adjustRightInd w:val="0"/>
        <w:ind w:left="284" w:right="254"/>
        <w:rPr>
          <w:rStyle w:val="Fett"/>
          <w:rFonts w:ascii="Times New Roman" w:hAnsi="Times New Roman"/>
        </w:rPr>
      </w:pPr>
    </w:p>
    <w:p w:rsidR="006638F8" w:rsidRPr="00E8161C" w:rsidRDefault="006638F8" w:rsidP="006638F8">
      <w:pPr>
        <w:widowControl w:val="0"/>
        <w:autoSpaceDE w:val="0"/>
        <w:autoSpaceDN w:val="0"/>
        <w:adjustRightInd w:val="0"/>
        <w:ind w:left="284" w:right="254"/>
        <w:rPr>
          <w:rStyle w:val="Fett"/>
          <w:rFonts w:ascii="Times New Roman" w:hAnsi="Times New Roman"/>
        </w:rPr>
      </w:pPr>
      <w:r w:rsidRPr="00E8161C">
        <w:rPr>
          <w:rStyle w:val="Fett"/>
          <w:rFonts w:ascii="Times New Roman" w:hAnsi="Times New Roman"/>
        </w:rPr>
        <w:t>3</w:t>
      </w:r>
      <w:r w:rsidR="00BD02AD" w:rsidRPr="00E8161C">
        <w:rPr>
          <w:rStyle w:val="Fett"/>
          <w:rFonts w:ascii="Times New Roman" w:hAnsi="Times New Roman"/>
        </w:rPr>
        <w:t>6</w:t>
      </w:r>
      <w:r w:rsidRPr="00E8161C">
        <w:rPr>
          <w:rStyle w:val="Fett"/>
          <w:rFonts w:ascii="Times New Roman" w:hAnsi="Times New Roman"/>
        </w:rPr>
        <w:t>) Ein "sanfter" Systemwechsel wird die Veränderung bringen:</w:t>
      </w:r>
    </w:p>
    <w:p w:rsidR="006638F8" w:rsidRPr="00E8161C" w:rsidRDefault="006638F8" w:rsidP="006638F8">
      <w:pPr>
        <w:widowControl w:val="0"/>
        <w:autoSpaceDE w:val="0"/>
        <w:autoSpaceDN w:val="0"/>
        <w:adjustRightInd w:val="0"/>
        <w:ind w:left="284" w:right="254"/>
        <w:rPr>
          <w:rStyle w:val="Fett"/>
          <w:rFonts w:ascii="Times New Roman" w:hAnsi="Times New Roman"/>
          <w:b w:val="0"/>
        </w:rPr>
      </w:pPr>
      <w:r w:rsidRPr="00E8161C">
        <w:rPr>
          <w:rStyle w:val="Fett"/>
          <w:rFonts w:ascii="Times New Roman" w:hAnsi="Times New Roman"/>
          <w:b w:val="0"/>
        </w:rPr>
        <w:t>Der US-amerikanische Architekt und Philosoph Richard Buckminster Fuller (1895-1983) hat folgendes Zitat geprägt: </w:t>
      </w:r>
      <w:r w:rsidRPr="00E8161C">
        <w:rPr>
          <w:rStyle w:val="Fett"/>
          <w:rFonts w:ascii="Times New Roman" w:hAnsi="Times New Roman"/>
          <w:b w:val="0"/>
          <w:i/>
        </w:rPr>
        <w:t>"Man schafft niemals Veränderungen, indem man das bestehende bekämpft. Um etwas zu verändern, baut man neue Modelle, die das alte überflüssig machen.“ </w:t>
      </w:r>
    </w:p>
    <w:p w:rsidR="006638F8" w:rsidRPr="00E8161C" w:rsidRDefault="006638F8" w:rsidP="006638F8">
      <w:pPr>
        <w:widowControl w:val="0"/>
        <w:autoSpaceDE w:val="0"/>
        <w:autoSpaceDN w:val="0"/>
        <w:adjustRightInd w:val="0"/>
        <w:ind w:left="284" w:right="254"/>
        <w:rPr>
          <w:rStyle w:val="Fett"/>
          <w:rFonts w:ascii="Times New Roman" w:hAnsi="Times New Roman"/>
          <w:b w:val="0"/>
        </w:rPr>
      </w:pPr>
      <w:r w:rsidRPr="00E8161C">
        <w:rPr>
          <w:rStyle w:val="Fett"/>
          <w:rFonts w:ascii="Times New Roman" w:hAnsi="Times New Roman"/>
          <w:b w:val="0"/>
        </w:rPr>
        <w:t>Unser herrschendes Geld- und Wirtschaftssystem, welches das Betriebssystem des globalisierten neoliberalen Turbo-Kapitalismus ist, verfolgt einen Selbstzweck und wird sich niemals aus sich selbst heraus reformieren. Es ist unübersehbar, dass es zur globalen Plage geworden ist und man müsste es wegen seiner Lebensfeindlichkeit stürzen. Aber dieses wie ein Krebsgeschwür die ganze Welt umklammernde System ist so mächtig geworden, dass niemand die Chance haben wird, einen offenen Kampf zu gewinnen. Dieses dogmatische Lehrgebäude wird bewacht, verteidigt und gefestigt von zahllosen Handlangern, die überall in der Welt und in allen entscheidenden Positionen sitzen.</w:t>
      </w:r>
    </w:p>
    <w:p w:rsidR="006638F8" w:rsidRPr="00E8161C" w:rsidRDefault="006638F8" w:rsidP="006638F8">
      <w:pPr>
        <w:widowControl w:val="0"/>
        <w:autoSpaceDE w:val="0"/>
        <w:autoSpaceDN w:val="0"/>
        <w:adjustRightInd w:val="0"/>
        <w:ind w:left="284" w:right="254"/>
        <w:rPr>
          <w:rStyle w:val="Fett"/>
          <w:rFonts w:ascii="Times New Roman" w:hAnsi="Times New Roman"/>
          <w:b w:val="0"/>
        </w:rPr>
      </w:pPr>
      <w:r w:rsidRPr="00E8161C">
        <w:rPr>
          <w:rStyle w:val="Fett"/>
          <w:rFonts w:ascii="Times New Roman" w:hAnsi="Times New Roman"/>
          <w:b w:val="0"/>
        </w:rPr>
        <w:t xml:space="preserve">Es gibt nur einen Weg, um sich vom Würgegriff dieses Systems zu befreien: Dieses die Welt beherrschende und ausbeutende Geld- und Wirtschaftssystem müssen wir umgehen indem wir neue </w:t>
      </w:r>
      <w:r w:rsidRPr="00E8161C">
        <w:rPr>
          <w:rStyle w:val="Fett"/>
          <w:rFonts w:ascii="Times New Roman" w:hAnsi="Times New Roman"/>
          <w:b w:val="0"/>
        </w:rPr>
        <w:lastRenderedPageBreak/>
        <w:t xml:space="preserve">Wege beschreiten. Neue Wege, die zu weltweitem Wohlstand und Frieden in Harmonie mit der Natur führen und von den Irrwegen des in den Abgrund zusteuernden Systems nicht so leicht durchkreuzt werden können. Es gibt bereits zukunftstaugliche Modelle für Alternativlösungen. Eines der vielversprechendsten Modelle wäre möglicherweise „GRADIDO - Natürliche Ökonomie des Lebens“ von Bernd Hückstädt. Dieses Modell entspricht derzeit am ehesten der </w:t>
      </w:r>
      <w:r w:rsidRPr="00E8161C">
        <w:rPr>
          <w:rStyle w:val="Fett"/>
          <w:rFonts w:ascii="Times New Roman" w:hAnsi="Times New Roman"/>
          <w:b w:val="0"/>
          <w:i/>
        </w:rPr>
        <w:t>Spiralik</w:t>
      </w:r>
      <w:r w:rsidRPr="00E8161C">
        <w:rPr>
          <w:rStyle w:val="Fett"/>
          <w:rFonts w:ascii="Times New Roman" w:hAnsi="Times New Roman"/>
          <w:b w:val="0"/>
        </w:rPr>
        <w:t>-Philosophie und dessen Lösungsansätzen, sodass es angeraten ist, den Gründer von Gradido, Bernd Hückstädt, wegen der Realisierungsmöglichkeiten seines Alternativkonzeptes für das Pilotprojekt </w:t>
      </w:r>
      <w:r w:rsidRPr="00E8161C">
        <w:rPr>
          <w:rStyle w:val="Fett"/>
          <w:rFonts w:ascii="Times New Roman" w:hAnsi="Times New Roman"/>
          <w:b w:val="0"/>
          <w:i/>
        </w:rPr>
        <w:t>Spiralik</w:t>
      </w:r>
      <w:r w:rsidRPr="00E8161C">
        <w:rPr>
          <w:rStyle w:val="Fett"/>
          <w:rFonts w:ascii="Times New Roman" w:hAnsi="Times New Roman"/>
          <w:b w:val="0"/>
        </w:rPr>
        <w:t xml:space="preserve">-Architektures zu kontaktieren. </w:t>
      </w:r>
    </w:p>
    <w:p w:rsidR="006638F8" w:rsidRPr="00E8161C" w:rsidRDefault="006638F8" w:rsidP="006638F8">
      <w:pPr>
        <w:widowControl w:val="0"/>
        <w:autoSpaceDE w:val="0"/>
        <w:autoSpaceDN w:val="0"/>
        <w:adjustRightInd w:val="0"/>
        <w:ind w:left="284" w:right="254"/>
        <w:rPr>
          <w:rStyle w:val="Fett"/>
          <w:rFonts w:ascii="Times New Roman" w:hAnsi="Times New Roman"/>
          <w:b w:val="0"/>
        </w:rPr>
      </w:pPr>
      <w:r w:rsidRPr="00E8161C">
        <w:rPr>
          <w:rStyle w:val="Fett"/>
          <w:rFonts w:ascii="Times New Roman" w:hAnsi="Times New Roman"/>
          <w:b w:val="0"/>
        </w:rPr>
        <w:t>Webseite von Gradido:  </w:t>
      </w:r>
      <w:hyperlink r:id="rId8" w:history="1">
        <w:r w:rsidRPr="00E8161C">
          <w:rPr>
            <w:rStyle w:val="Hyperlink"/>
            <w:rFonts w:ascii="Times New Roman" w:hAnsi="Times New Roman"/>
            <w:b/>
          </w:rPr>
          <w:t>www.gradido.net</w:t>
        </w:r>
      </w:hyperlink>
      <w:r w:rsidRPr="00E8161C">
        <w:rPr>
          <w:rStyle w:val="Fett"/>
          <w:rFonts w:ascii="Times New Roman" w:hAnsi="Times New Roman"/>
          <w:b w:val="0"/>
        </w:rPr>
        <w:t xml:space="preserve"> </w:t>
      </w:r>
    </w:p>
    <w:p w:rsidR="006638F8" w:rsidRPr="00E8161C" w:rsidRDefault="006638F8" w:rsidP="006638F8">
      <w:pPr>
        <w:widowControl w:val="0"/>
        <w:autoSpaceDE w:val="0"/>
        <w:autoSpaceDN w:val="0"/>
        <w:adjustRightInd w:val="0"/>
        <w:ind w:left="284" w:right="254"/>
        <w:rPr>
          <w:rStyle w:val="Fett"/>
          <w:rFonts w:ascii="Times New Roman" w:hAnsi="Times New Roman"/>
          <w:b w:val="0"/>
        </w:rPr>
      </w:pPr>
    </w:p>
    <w:p w:rsidR="006638F8" w:rsidRPr="00E8161C" w:rsidRDefault="006638F8" w:rsidP="006638F8">
      <w:pPr>
        <w:widowControl w:val="0"/>
        <w:autoSpaceDE w:val="0"/>
        <w:autoSpaceDN w:val="0"/>
        <w:adjustRightInd w:val="0"/>
        <w:ind w:left="284" w:right="254"/>
        <w:rPr>
          <w:rStyle w:val="Fett"/>
          <w:rFonts w:ascii="Times New Roman" w:hAnsi="Times New Roman"/>
        </w:rPr>
      </w:pPr>
      <w:r w:rsidRPr="00E8161C">
        <w:rPr>
          <w:rStyle w:val="Fett"/>
          <w:rFonts w:ascii="Times New Roman" w:hAnsi="Times New Roman"/>
        </w:rPr>
        <w:t>3</w:t>
      </w:r>
      <w:r w:rsidR="00BD02AD" w:rsidRPr="00E8161C">
        <w:rPr>
          <w:rStyle w:val="Fett"/>
          <w:rFonts w:ascii="Times New Roman" w:hAnsi="Times New Roman"/>
        </w:rPr>
        <w:t>7</w:t>
      </w:r>
      <w:r w:rsidRPr="00E8161C">
        <w:rPr>
          <w:rStyle w:val="Fett"/>
          <w:rFonts w:ascii="Times New Roman" w:hAnsi="Times New Roman"/>
        </w:rPr>
        <w:t>) Der Bargeldabschaffung und damit der Abschaffung der Bürgerrechte zuvorkommen:</w:t>
      </w:r>
    </w:p>
    <w:p w:rsidR="006638F8" w:rsidRPr="00E8161C" w:rsidRDefault="006638F8" w:rsidP="006638F8">
      <w:pPr>
        <w:widowControl w:val="0"/>
        <w:autoSpaceDE w:val="0"/>
        <w:autoSpaceDN w:val="0"/>
        <w:adjustRightInd w:val="0"/>
        <w:ind w:left="284" w:right="254"/>
        <w:rPr>
          <w:rFonts w:ascii="Times New Roman" w:hAnsi="Times New Roman"/>
        </w:rPr>
      </w:pPr>
      <w:r w:rsidRPr="00E8161C">
        <w:rPr>
          <w:rStyle w:val="Fett"/>
          <w:rFonts w:ascii="Times New Roman" w:hAnsi="Times New Roman"/>
          <w:b w:val="0"/>
        </w:rPr>
        <w:t>Es ist zu befürchten, dass das globale Währungs- bzw. Finanzsystem in schwerwiegende Turbulenzen mit schlimmen Folgen für die ganze Welt schlittern wird. Ein Vorgeschmack dessen, was kommen wird, ist die Tatsache, dass zunächst einmal nach den Vorstellungen der EZB, des IWF und anderer Akteure in der EU und in den Banken das Bargeld abgeschafft werden soll. Die offizielle Begründung ist die, dass damit der Steuerhinterziehung, der Geldwäsche und der Korruption ein Riegel vorgeschoben werden soll. In Wahrheit dürfte es die totale Zugriffsmöglichkeit auf die Geldbestände des Volkes sein und da darf eben kein Bargeld unter dem Kopfpolster oder sonst wo versteckt sein.</w:t>
      </w:r>
      <w:r w:rsidRPr="00E8161C">
        <w:rPr>
          <w:rStyle w:val="Fett"/>
          <w:rFonts w:ascii="Times New Roman" w:hAnsi="Times New Roman"/>
          <w:b w:val="0"/>
        </w:rPr>
        <w:br/>
        <w:t xml:space="preserve">Aber: Ganz gleich, ob nun die Bargeldabschaffung und damit der gläserne Bürger und die schleichende Enteignung der Sparer kommt oder nicht: </w:t>
      </w:r>
      <w:r w:rsidRPr="00E8161C">
        <w:rPr>
          <w:rStyle w:val="Fett"/>
          <w:rFonts w:ascii="Times New Roman" w:hAnsi="Times New Roman"/>
          <w:b w:val="0"/>
          <w:bCs w:val="0"/>
        </w:rPr>
        <w:t xml:space="preserve">Unser missbrauchsanfälliges Geldsystem hat keine Zukunft und wird eines Tages zum Wohle der Menschheit verschwinden. Friktionsfrei wird der Übergang wahrscheinlich nicht ablaufen, sodass es angebracht erscheint, jetzt schon mit einer gesetzlich anerkannten Parallelwährung Geldgeschäfte zu tätigen. </w:t>
      </w:r>
      <w:r w:rsidRPr="00E8161C">
        <w:rPr>
          <w:rStyle w:val="Fett"/>
          <w:rFonts w:ascii="Times New Roman" w:hAnsi="Times New Roman"/>
          <w:b w:val="0"/>
          <w:bCs w:val="0"/>
        </w:rPr>
        <w:br/>
        <w:t xml:space="preserve">Empfehlenswert ist, dass die </w:t>
      </w:r>
      <w:r w:rsidRPr="00E8161C">
        <w:rPr>
          <w:rStyle w:val="Fett"/>
          <w:rFonts w:ascii="Times New Roman" w:hAnsi="Times New Roman"/>
          <w:b w:val="0"/>
          <w:bCs w:val="0"/>
          <w:i/>
        </w:rPr>
        <w:t>Spiralik</w:t>
      </w:r>
      <w:r w:rsidRPr="00E8161C">
        <w:rPr>
          <w:rStyle w:val="Fett"/>
          <w:rFonts w:ascii="Times New Roman" w:hAnsi="Times New Roman"/>
          <w:b w:val="0"/>
          <w:bCs w:val="0"/>
        </w:rPr>
        <w:t>-Gemeinschaft von vorneherein mit einer speziellen Alternativ- bzw. Komplementär-Währung den internen Zahlungsverkehr abwickelt. Es gilt daher herausfinden, welches Modell am geeignetsten wäre, die Probleme, die auf uns zukommen werden, am umfassendsten zu lösen. Dieses neue (</w:t>
      </w:r>
      <w:proofErr w:type="spellStart"/>
      <w:r w:rsidRPr="00E8161C">
        <w:rPr>
          <w:rStyle w:val="Fett"/>
          <w:rFonts w:ascii="Times New Roman" w:hAnsi="Times New Roman"/>
          <w:b w:val="0"/>
          <w:bCs w:val="0"/>
        </w:rPr>
        <w:t>Krypto</w:t>
      </w:r>
      <w:proofErr w:type="spellEnd"/>
      <w:r w:rsidRPr="00E8161C">
        <w:rPr>
          <w:rStyle w:val="Fett"/>
          <w:rFonts w:ascii="Times New Roman" w:hAnsi="Times New Roman"/>
          <w:b w:val="0"/>
          <w:bCs w:val="0"/>
        </w:rPr>
        <w:t xml:space="preserve">-) Geld müsste folgende Kriterien erfüllen: </w:t>
      </w:r>
      <w:r w:rsidRPr="00E8161C">
        <w:rPr>
          <w:rStyle w:val="Fett"/>
          <w:rFonts w:ascii="Times New Roman" w:hAnsi="Times New Roman"/>
          <w:b w:val="0"/>
          <w:bCs w:val="0"/>
        </w:rPr>
        <w:br/>
      </w:r>
      <w:r w:rsidRPr="00E8161C">
        <w:rPr>
          <w:rFonts w:ascii="Times New Roman" w:hAnsi="Times New Roman"/>
        </w:rPr>
        <w:t>Das Wohl jedes Einzelnen, das Wohl der Gemeinschaft und das Wohl des großen Ganzen. </w:t>
      </w:r>
    </w:p>
    <w:p w:rsidR="006638F8" w:rsidRPr="00E8161C" w:rsidRDefault="006638F8" w:rsidP="006638F8">
      <w:pPr>
        <w:widowControl w:val="0"/>
        <w:autoSpaceDE w:val="0"/>
        <w:autoSpaceDN w:val="0"/>
        <w:adjustRightInd w:val="0"/>
        <w:ind w:left="284" w:right="254"/>
        <w:rPr>
          <w:rFonts w:ascii="Times New Roman" w:hAnsi="Times New Roman"/>
        </w:rPr>
      </w:pPr>
    </w:p>
    <w:p w:rsidR="006638F8" w:rsidRPr="00E8161C" w:rsidRDefault="006638F8" w:rsidP="006638F8">
      <w:pPr>
        <w:widowControl w:val="0"/>
        <w:autoSpaceDE w:val="0"/>
        <w:autoSpaceDN w:val="0"/>
        <w:adjustRightInd w:val="0"/>
        <w:ind w:left="284" w:right="254"/>
        <w:rPr>
          <w:rStyle w:val="Fett"/>
          <w:rFonts w:ascii="Times New Roman" w:hAnsi="Times New Roman"/>
        </w:rPr>
      </w:pPr>
      <w:r w:rsidRPr="00E8161C">
        <w:rPr>
          <w:rStyle w:val="Fett"/>
          <w:rFonts w:ascii="Times New Roman" w:hAnsi="Times New Roman"/>
        </w:rPr>
        <w:t>3</w:t>
      </w:r>
      <w:r w:rsidR="00BD02AD" w:rsidRPr="00E8161C">
        <w:rPr>
          <w:rStyle w:val="Fett"/>
          <w:rFonts w:ascii="Times New Roman" w:hAnsi="Times New Roman"/>
        </w:rPr>
        <w:t>8</w:t>
      </w:r>
      <w:r w:rsidRPr="00E8161C">
        <w:rPr>
          <w:rStyle w:val="Fett"/>
          <w:rFonts w:ascii="Times New Roman" w:hAnsi="Times New Roman"/>
        </w:rPr>
        <w:t>) Lizenzvergabe und Markenschutz:</w:t>
      </w:r>
    </w:p>
    <w:p w:rsidR="006638F8" w:rsidRPr="00E8161C" w:rsidRDefault="006638F8" w:rsidP="006638F8">
      <w:pPr>
        <w:widowControl w:val="0"/>
        <w:autoSpaceDE w:val="0"/>
        <w:autoSpaceDN w:val="0"/>
        <w:adjustRightInd w:val="0"/>
        <w:ind w:left="284" w:right="254"/>
        <w:rPr>
          <w:rStyle w:val="Fett"/>
          <w:rFonts w:ascii="Times New Roman" w:hAnsi="Times New Roman"/>
          <w:b w:val="0"/>
        </w:rPr>
      </w:pPr>
      <w:r w:rsidRPr="00E8161C">
        <w:rPr>
          <w:rStyle w:val="Fett"/>
          <w:rFonts w:ascii="Times New Roman" w:hAnsi="Times New Roman"/>
          <w:b w:val="0"/>
        </w:rPr>
        <w:t xml:space="preserve">Die in diesem Exposé beschriebene „Stadt der Zukunft“ basiert auf einer Architekturform, die unter der Bezeichnung „Gebäudeanlage“ international patentiert ist. Eine Lizenzvergabe erfolgt vornehmlich an Bauunternehmungen, die sich nicht vornehmlich der Kapitalvermehrung, sondern auch dem Gemeinwohl verpflichtet fühlen. </w:t>
      </w:r>
    </w:p>
    <w:p w:rsidR="006638F8" w:rsidRPr="00E8161C" w:rsidRDefault="006638F8" w:rsidP="006638F8">
      <w:pPr>
        <w:widowControl w:val="0"/>
        <w:autoSpaceDE w:val="0"/>
        <w:autoSpaceDN w:val="0"/>
        <w:adjustRightInd w:val="0"/>
        <w:ind w:left="284" w:right="254"/>
        <w:rPr>
          <w:rStyle w:val="Fett"/>
          <w:rFonts w:ascii="Times New Roman" w:hAnsi="Times New Roman"/>
          <w:b w:val="0"/>
        </w:rPr>
      </w:pPr>
      <w:r w:rsidRPr="00E8161C">
        <w:rPr>
          <w:rStyle w:val="Fett"/>
          <w:rFonts w:ascii="Times New Roman" w:hAnsi="Times New Roman"/>
          <w:b w:val="0"/>
        </w:rPr>
        <w:t xml:space="preserve">Weiters sollen </w:t>
      </w:r>
      <w:r w:rsidRPr="00E8161C">
        <w:rPr>
          <w:rStyle w:val="Fett"/>
          <w:rFonts w:ascii="Times New Roman" w:hAnsi="Times New Roman"/>
          <w:b w:val="0"/>
          <w:i/>
        </w:rPr>
        <w:t>Spiralik</w:t>
      </w:r>
      <w:r w:rsidRPr="00E8161C">
        <w:rPr>
          <w:rStyle w:val="Fett"/>
          <w:rFonts w:ascii="Times New Roman" w:hAnsi="Times New Roman"/>
          <w:b w:val="0"/>
        </w:rPr>
        <w:t xml:space="preserve">-Bauten auch unter dem Markennamen </w:t>
      </w:r>
      <w:r w:rsidRPr="00E8161C">
        <w:rPr>
          <w:rStyle w:val="Fett"/>
          <w:rFonts w:ascii="Times New Roman" w:hAnsi="Times New Roman"/>
          <w:b w:val="0"/>
          <w:bCs w:val="0"/>
        </w:rPr>
        <w:t>SPIRALIK ARCHITEKTURES</w:t>
      </w:r>
      <w:r w:rsidRPr="00E8161C">
        <w:rPr>
          <w:rStyle w:val="Fett"/>
          <w:rFonts w:ascii="Times New Roman" w:hAnsi="Times New Roman"/>
          <w:b w:val="0"/>
        </w:rPr>
        <w:t xml:space="preserve"> markengeschützt werden.</w:t>
      </w:r>
    </w:p>
    <w:p w:rsidR="006638F8" w:rsidRPr="00E8161C" w:rsidRDefault="006638F8" w:rsidP="006638F8">
      <w:pPr>
        <w:widowControl w:val="0"/>
        <w:autoSpaceDE w:val="0"/>
        <w:autoSpaceDN w:val="0"/>
        <w:adjustRightInd w:val="0"/>
        <w:ind w:left="284" w:right="254"/>
        <w:rPr>
          <w:rStyle w:val="Fett"/>
          <w:rFonts w:ascii="Times New Roman" w:hAnsi="Times New Roman"/>
        </w:rPr>
      </w:pPr>
    </w:p>
    <w:p w:rsidR="006638F8" w:rsidRPr="00E8161C" w:rsidRDefault="006638F8" w:rsidP="006638F8">
      <w:pPr>
        <w:widowControl w:val="0"/>
        <w:autoSpaceDE w:val="0"/>
        <w:autoSpaceDN w:val="0"/>
        <w:adjustRightInd w:val="0"/>
        <w:ind w:left="284" w:right="254"/>
        <w:rPr>
          <w:rStyle w:val="Fett"/>
          <w:rFonts w:ascii="Times New Roman" w:hAnsi="Times New Roman"/>
        </w:rPr>
      </w:pPr>
      <w:r w:rsidRPr="00E8161C">
        <w:rPr>
          <w:rStyle w:val="Fett"/>
          <w:rFonts w:ascii="Times New Roman" w:hAnsi="Times New Roman"/>
        </w:rPr>
        <w:t>3</w:t>
      </w:r>
      <w:r w:rsidR="00627E3E">
        <w:rPr>
          <w:rStyle w:val="Fett"/>
          <w:rFonts w:ascii="Times New Roman" w:hAnsi="Times New Roman"/>
        </w:rPr>
        <w:t>9</w:t>
      </w:r>
      <w:r w:rsidRPr="00E8161C">
        <w:rPr>
          <w:rStyle w:val="Fett"/>
          <w:rFonts w:ascii="Times New Roman" w:hAnsi="Times New Roman"/>
        </w:rPr>
        <w:t>) Verwendung der Patenteinnahmen (Lizenzgebühren) auch für gemeinnützige Zwecke:</w:t>
      </w:r>
    </w:p>
    <w:p w:rsidR="006638F8" w:rsidRDefault="006638F8" w:rsidP="006638F8">
      <w:pPr>
        <w:widowControl w:val="0"/>
        <w:autoSpaceDE w:val="0"/>
        <w:autoSpaceDN w:val="0"/>
        <w:adjustRightInd w:val="0"/>
        <w:ind w:left="284" w:right="254"/>
        <w:rPr>
          <w:rStyle w:val="Fett"/>
          <w:rFonts w:ascii="Times New Roman" w:hAnsi="Times New Roman"/>
          <w:b w:val="0"/>
        </w:rPr>
      </w:pPr>
      <w:r w:rsidRPr="00E8161C">
        <w:rPr>
          <w:rStyle w:val="Fett"/>
          <w:rFonts w:ascii="Times New Roman" w:hAnsi="Times New Roman"/>
          <w:b w:val="0"/>
        </w:rPr>
        <w:t xml:space="preserve">Der Patentinhaber wird Erträgnisse aus dem Patent „Gebäudeanlage“ auch für gemeinnützige Zwecke zur Verfügung stellen. Dementsprechend wird die juristische Form einer „gGmbH“ (Gemeinnützige Gesellschaft mbH) gewählt, in welche Lizenzgebühren als Einnahmen zur Erfüllung des Gesellschaftszweckes fließen werden. </w:t>
      </w:r>
    </w:p>
    <w:p w:rsidR="00627E3E" w:rsidRPr="00E8161C" w:rsidRDefault="00627E3E" w:rsidP="006638F8">
      <w:pPr>
        <w:widowControl w:val="0"/>
        <w:autoSpaceDE w:val="0"/>
        <w:autoSpaceDN w:val="0"/>
        <w:adjustRightInd w:val="0"/>
        <w:ind w:left="284" w:right="254"/>
        <w:rPr>
          <w:rStyle w:val="Fett"/>
          <w:rFonts w:ascii="Times New Roman" w:hAnsi="Times New Roman"/>
          <w:b w:val="0"/>
        </w:rPr>
      </w:pPr>
    </w:p>
    <w:p w:rsidR="006638F8" w:rsidRPr="00627E3E" w:rsidRDefault="00BD02AD" w:rsidP="006638F8">
      <w:pPr>
        <w:widowControl w:val="0"/>
        <w:autoSpaceDE w:val="0"/>
        <w:autoSpaceDN w:val="0"/>
        <w:adjustRightInd w:val="0"/>
        <w:ind w:left="284" w:right="254"/>
        <w:rPr>
          <w:rStyle w:val="Fett"/>
          <w:rFonts w:ascii="Times New Roman" w:hAnsi="Times New Roman"/>
          <w:color w:val="FF0000"/>
          <w:sz w:val="26"/>
          <w:szCs w:val="26"/>
        </w:rPr>
      </w:pPr>
      <w:r w:rsidRPr="00627E3E">
        <w:rPr>
          <w:rStyle w:val="Fett"/>
          <w:rFonts w:ascii="Times New Roman" w:hAnsi="Times New Roman"/>
          <w:color w:val="FF0000"/>
          <w:sz w:val="26"/>
          <w:szCs w:val="26"/>
        </w:rPr>
        <w:t>40</w:t>
      </w:r>
      <w:r w:rsidR="006638F8" w:rsidRPr="00627E3E">
        <w:rPr>
          <w:rStyle w:val="Fett"/>
          <w:rFonts w:ascii="Times New Roman" w:hAnsi="Times New Roman"/>
          <w:color w:val="FF0000"/>
          <w:sz w:val="26"/>
          <w:szCs w:val="26"/>
        </w:rPr>
        <w:t>) Fahrplan zur möglichst raschen Realisierung von „Stadt der Zukunft“ Projekten:</w:t>
      </w:r>
    </w:p>
    <w:p w:rsidR="006638F8" w:rsidRPr="00627E3E" w:rsidRDefault="006638F8" w:rsidP="006638F8">
      <w:pPr>
        <w:widowControl w:val="0"/>
        <w:autoSpaceDE w:val="0"/>
        <w:autoSpaceDN w:val="0"/>
        <w:adjustRightInd w:val="0"/>
        <w:ind w:left="284" w:right="254"/>
        <w:rPr>
          <w:rStyle w:val="Fett"/>
          <w:rFonts w:ascii="Times New Roman" w:hAnsi="Times New Roman"/>
          <w:sz w:val="28"/>
          <w:szCs w:val="28"/>
        </w:rPr>
      </w:pPr>
    </w:p>
    <w:p w:rsidR="006638F8" w:rsidRPr="00E8161C" w:rsidRDefault="006638F8" w:rsidP="006638F8">
      <w:pPr>
        <w:pStyle w:val="Listenabsatz"/>
        <w:widowControl w:val="0"/>
        <w:numPr>
          <w:ilvl w:val="0"/>
          <w:numId w:val="1"/>
        </w:numPr>
        <w:autoSpaceDE w:val="0"/>
        <w:autoSpaceDN w:val="0"/>
        <w:adjustRightInd w:val="0"/>
        <w:ind w:left="284" w:right="254"/>
        <w:rPr>
          <w:rStyle w:val="Fett"/>
          <w:rFonts w:ascii="Times New Roman" w:hAnsi="Times New Roman"/>
          <w:b w:val="0"/>
        </w:rPr>
      </w:pPr>
      <w:r w:rsidRPr="00E8161C">
        <w:rPr>
          <w:rStyle w:val="Fett"/>
          <w:rFonts w:ascii="Times New Roman" w:hAnsi="Times New Roman"/>
        </w:rPr>
        <w:t>Öffentlichkeitsarbeit:</w:t>
      </w:r>
      <w:r w:rsidRPr="00E8161C">
        <w:rPr>
          <w:rStyle w:val="Fett"/>
          <w:rFonts w:ascii="Times New Roman" w:hAnsi="Times New Roman"/>
          <w:b w:val="0"/>
        </w:rPr>
        <w:t xml:space="preserve"> Erstellung einer eigenen Website, um über diese Internet-Plattform die neue Bauweise </w:t>
      </w:r>
      <w:r w:rsidRPr="00E8161C">
        <w:rPr>
          <w:rStyle w:val="Fett"/>
          <w:rFonts w:ascii="Times New Roman" w:hAnsi="Times New Roman"/>
          <w:b w:val="0"/>
          <w:bCs w:val="0"/>
        </w:rPr>
        <w:t>„Spiralik-Architektures „Stadt der Zukunft“</w:t>
      </w:r>
      <w:r w:rsidRPr="00E8161C">
        <w:rPr>
          <w:rStyle w:val="Fett"/>
          <w:rFonts w:ascii="Times New Roman" w:hAnsi="Times New Roman"/>
          <w:b w:val="0"/>
        </w:rPr>
        <w:t xml:space="preserve"> (Patent „Gebäudeanlage“) der globalen Öffentlichkeit vermitteln zu können. Grundlage dieser Homepage soll das mit Daten, Fakten</w:t>
      </w:r>
      <w:r w:rsidR="00BD02AD" w:rsidRPr="00E8161C">
        <w:rPr>
          <w:rStyle w:val="Fett"/>
          <w:rFonts w:ascii="Times New Roman" w:hAnsi="Times New Roman"/>
          <w:b w:val="0"/>
        </w:rPr>
        <w:t>,</w:t>
      </w:r>
      <w:r w:rsidRPr="00E8161C">
        <w:rPr>
          <w:rStyle w:val="Fett"/>
          <w:rFonts w:ascii="Times New Roman" w:hAnsi="Times New Roman"/>
          <w:b w:val="0"/>
        </w:rPr>
        <w:t xml:space="preserve"> 3D-Computermodellen und Bildern ergänzte Konzept „Spiralik-Architektures - Die Stadt der Zukunft“ von Johannes Zittmayr sein.</w:t>
      </w:r>
    </w:p>
    <w:p w:rsidR="006638F8" w:rsidRPr="00E8161C" w:rsidRDefault="006638F8" w:rsidP="006638F8">
      <w:pPr>
        <w:pStyle w:val="Listenabsatz"/>
        <w:widowControl w:val="0"/>
        <w:numPr>
          <w:ilvl w:val="0"/>
          <w:numId w:val="1"/>
        </w:numPr>
        <w:autoSpaceDE w:val="0"/>
        <w:autoSpaceDN w:val="0"/>
        <w:adjustRightInd w:val="0"/>
        <w:ind w:left="284" w:right="254"/>
        <w:rPr>
          <w:rStyle w:val="Fett"/>
          <w:rFonts w:ascii="Times New Roman" w:hAnsi="Times New Roman"/>
          <w:b w:val="0"/>
        </w:rPr>
      </w:pPr>
      <w:r w:rsidRPr="00E8161C">
        <w:rPr>
          <w:rStyle w:val="Fett"/>
          <w:rFonts w:ascii="Times New Roman" w:hAnsi="Times New Roman"/>
        </w:rPr>
        <w:t>Politik &amp; Kirche:</w:t>
      </w:r>
      <w:r w:rsidRPr="00E8161C">
        <w:rPr>
          <w:rStyle w:val="Fett"/>
          <w:rFonts w:ascii="Times New Roman" w:hAnsi="Times New Roman"/>
          <w:b w:val="0"/>
        </w:rPr>
        <w:t xml:space="preserve"> Kontaktaufnahme mit maßgeblichen Politikern und ranghohen Kirchenvertretern um auszuloten, inwieweit in diesen Kreisen Bereitschaft besteht, sich mit den Rahmenbedingungen des Konzeptes „Spiralik-Architektures - Die Stadt der Zukunft“, das eine weitest gehende Abkehr von kapitalistischen Prinzipien bedeutet, auseinanderzusetzen. </w:t>
      </w:r>
    </w:p>
    <w:p w:rsidR="006638F8" w:rsidRPr="00E8161C" w:rsidRDefault="006638F8" w:rsidP="006638F8">
      <w:pPr>
        <w:pStyle w:val="Listenabsatz"/>
        <w:widowControl w:val="0"/>
        <w:numPr>
          <w:ilvl w:val="0"/>
          <w:numId w:val="1"/>
        </w:numPr>
        <w:tabs>
          <w:tab w:val="left" w:pos="284"/>
        </w:tabs>
        <w:autoSpaceDE w:val="0"/>
        <w:autoSpaceDN w:val="0"/>
        <w:adjustRightInd w:val="0"/>
        <w:ind w:left="284" w:right="254"/>
        <w:rPr>
          <w:rStyle w:val="Fett"/>
          <w:rFonts w:ascii="Times New Roman" w:hAnsi="Times New Roman"/>
          <w:b w:val="0"/>
        </w:rPr>
      </w:pPr>
      <w:r w:rsidRPr="00E8161C">
        <w:rPr>
          <w:rStyle w:val="Fett"/>
          <w:rFonts w:ascii="Times New Roman" w:hAnsi="Times New Roman"/>
        </w:rPr>
        <w:lastRenderedPageBreak/>
        <w:t>Baurecht statt Grundeigentum:</w:t>
      </w:r>
      <w:r w:rsidRPr="00E8161C">
        <w:rPr>
          <w:rStyle w:val="Fett"/>
          <w:rFonts w:ascii="Times New Roman" w:hAnsi="Times New Roman"/>
          <w:b w:val="0"/>
        </w:rPr>
        <w:t xml:space="preserve"> Die Richtlinien von „Spiralik-Architektures – Die Stadt der Zukunft“, sehen vor, dass die patentierten Spiralik-Bauten aus Kostenersparnis-Gründen und prinzipiellen Überlegungen vornehmlich mit Baurechten auf fremden Grundstücken errichtet werden. Es ist zu sondieren, welche potentiellen Grundeigentümer (vor allem auch Kirchen) bereit sind, für derartige Konstruktionen zur Verfügung zu stehen.</w:t>
      </w:r>
    </w:p>
    <w:p w:rsidR="006638F8" w:rsidRPr="00E8161C" w:rsidRDefault="006638F8" w:rsidP="006638F8">
      <w:pPr>
        <w:pStyle w:val="Listenabsatz"/>
        <w:widowControl w:val="0"/>
        <w:numPr>
          <w:ilvl w:val="0"/>
          <w:numId w:val="1"/>
        </w:numPr>
        <w:autoSpaceDE w:val="0"/>
        <w:autoSpaceDN w:val="0"/>
        <w:adjustRightInd w:val="0"/>
        <w:ind w:left="284" w:right="254"/>
        <w:rPr>
          <w:rStyle w:val="Fett"/>
          <w:rFonts w:ascii="Times New Roman" w:hAnsi="Times New Roman"/>
          <w:b w:val="0"/>
        </w:rPr>
      </w:pPr>
      <w:r w:rsidRPr="00E8161C">
        <w:rPr>
          <w:rStyle w:val="Fett"/>
          <w:rFonts w:ascii="Times New Roman" w:hAnsi="Times New Roman"/>
        </w:rPr>
        <w:t>Endlich barrierefrei:</w:t>
      </w:r>
      <w:r w:rsidRPr="00E8161C">
        <w:rPr>
          <w:rStyle w:val="Fett"/>
          <w:rFonts w:ascii="Times New Roman" w:hAnsi="Times New Roman"/>
          <w:b w:val="0"/>
        </w:rPr>
        <w:t xml:space="preserve"> Es gibt bisher weltweit noch keine mehrgeschossigen Gebäude, die für Rollstuhlfahrer absolut barrierefrei sind. „</w:t>
      </w:r>
      <w:r w:rsidRPr="00E8161C">
        <w:rPr>
          <w:rStyle w:val="Fett"/>
          <w:rFonts w:ascii="Times New Roman" w:hAnsi="Times New Roman"/>
          <w:b w:val="0"/>
          <w:i/>
        </w:rPr>
        <w:t>Spiralik</w:t>
      </w:r>
      <w:r w:rsidRPr="00E8161C">
        <w:rPr>
          <w:rStyle w:val="Fett"/>
          <w:rFonts w:ascii="Times New Roman" w:hAnsi="Times New Roman"/>
          <w:b w:val="0"/>
        </w:rPr>
        <w:t>-Architektures“ ist es und so sollten daher alle Behindertenverbände auf diese architektonische Neuerung aufmerksam gemacht werden.</w:t>
      </w:r>
    </w:p>
    <w:p w:rsidR="006638F8" w:rsidRPr="00E8161C" w:rsidRDefault="006638F8" w:rsidP="006638F8">
      <w:pPr>
        <w:pStyle w:val="Listenabsatz"/>
        <w:widowControl w:val="0"/>
        <w:numPr>
          <w:ilvl w:val="0"/>
          <w:numId w:val="1"/>
        </w:numPr>
        <w:tabs>
          <w:tab w:val="left" w:pos="284"/>
        </w:tabs>
        <w:autoSpaceDE w:val="0"/>
        <w:autoSpaceDN w:val="0"/>
        <w:adjustRightInd w:val="0"/>
        <w:ind w:left="284" w:right="254"/>
        <w:rPr>
          <w:rStyle w:val="Fett"/>
          <w:rFonts w:ascii="Times New Roman" w:hAnsi="Times New Roman"/>
          <w:b w:val="0"/>
        </w:rPr>
      </w:pPr>
      <w:r w:rsidRPr="00E8161C">
        <w:rPr>
          <w:rStyle w:val="Fett"/>
          <w:rFonts w:ascii="Times New Roman" w:hAnsi="Times New Roman"/>
        </w:rPr>
        <w:t>Bauernhöfe retten</w:t>
      </w:r>
      <w:r w:rsidRPr="00E8161C">
        <w:rPr>
          <w:rStyle w:val="Fett"/>
          <w:rFonts w:ascii="Times New Roman" w:hAnsi="Times New Roman"/>
          <w:b w:val="0"/>
        </w:rPr>
        <w:t>: Für die „Stadt der Zukunft“ hat nicht Globalität, sondern Regionalität Vorrang – vor allem was die Versorgung mit landwirtschaftlichen Produkten betrifft. Das systembedingte „Bauernsterben“ muss beendet werden und deshalb sind vorsorglich schon jetzt alle „gefährdeten“ Landwirtschaftsbetriebe davon zu informieren, dass sie nicht voreilig das Handtuch werfen sollen.</w:t>
      </w:r>
    </w:p>
    <w:p w:rsidR="006638F8" w:rsidRPr="00E8161C" w:rsidRDefault="006638F8" w:rsidP="006638F8">
      <w:pPr>
        <w:pStyle w:val="Listenabsatz"/>
        <w:widowControl w:val="0"/>
        <w:numPr>
          <w:ilvl w:val="0"/>
          <w:numId w:val="1"/>
        </w:numPr>
        <w:autoSpaceDE w:val="0"/>
        <w:autoSpaceDN w:val="0"/>
        <w:adjustRightInd w:val="0"/>
        <w:ind w:left="284" w:right="254"/>
        <w:rPr>
          <w:rStyle w:val="Fett"/>
          <w:rFonts w:ascii="Times New Roman" w:hAnsi="Times New Roman"/>
          <w:b w:val="0"/>
        </w:rPr>
      </w:pPr>
      <w:r w:rsidRPr="00E8161C">
        <w:rPr>
          <w:rStyle w:val="Fett"/>
          <w:rFonts w:ascii="Times New Roman" w:hAnsi="Times New Roman"/>
        </w:rPr>
        <w:t>Ein „Zu-Hause“ für Flüchtlinge:</w:t>
      </w:r>
      <w:r w:rsidRPr="00E8161C">
        <w:rPr>
          <w:rStyle w:val="Fett"/>
          <w:rFonts w:ascii="Times New Roman" w:hAnsi="Times New Roman"/>
          <w:b w:val="0"/>
        </w:rPr>
        <w:t xml:space="preserve"> Die Lösung des immer größer werdenden Flüchtlingsproblems verlangt völlig neue Strategien und solche werden im Konzept „</w:t>
      </w:r>
      <w:r w:rsidRPr="00E8161C">
        <w:rPr>
          <w:rStyle w:val="Fett"/>
          <w:rFonts w:ascii="Times New Roman" w:hAnsi="Times New Roman"/>
          <w:b w:val="0"/>
          <w:i/>
        </w:rPr>
        <w:t>Spiralik</w:t>
      </w:r>
      <w:r w:rsidRPr="00E8161C">
        <w:rPr>
          <w:rStyle w:val="Fett"/>
          <w:rFonts w:ascii="Times New Roman" w:hAnsi="Times New Roman"/>
          <w:b w:val="0"/>
        </w:rPr>
        <w:t>-Architektures – Die Stadt der Zukunft“ vorgeschlagen. Den mit der Flüchtlings-Thematik befassten Entscheidungsträgern sind daher ehestmöglich diese Lösungsansätze zu unterbreiten.</w:t>
      </w:r>
    </w:p>
    <w:p w:rsidR="006638F8" w:rsidRPr="00E8161C" w:rsidRDefault="006638F8" w:rsidP="006638F8">
      <w:pPr>
        <w:pStyle w:val="Listenabsatz"/>
        <w:widowControl w:val="0"/>
        <w:numPr>
          <w:ilvl w:val="0"/>
          <w:numId w:val="1"/>
        </w:numPr>
        <w:tabs>
          <w:tab w:val="left" w:pos="284"/>
        </w:tabs>
        <w:autoSpaceDE w:val="0"/>
        <w:autoSpaceDN w:val="0"/>
        <w:adjustRightInd w:val="0"/>
        <w:ind w:left="284" w:right="254"/>
        <w:rPr>
          <w:rStyle w:val="Fett"/>
          <w:rFonts w:ascii="Times New Roman" w:hAnsi="Times New Roman"/>
          <w:b w:val="0"/>
        </w:rPr>
      </w:pPr>
      <w:r w:rsidRPr="00E8161C">
        <w:rPr>
          <w:rStyle w:val="Fett"/>
          <w:rFonts w:ascii="Times New Roman" w:hAnsi="Times New Roman"/>
        </w:rPr>
        <w:t>Geld-Wechsel</w:t>
      </w:r>
      <w:r w:rsidRPr="00E8161C">
        <w:rPr>
          <w:rStyle w:val="Fett"/>
          <w:rFonts w:ascii="Times New Roman" w:hAnsi="Times New Roman"/>
          <w:b w:val="0"/>
        </w:rPr>
        <w:t>: Vorrangig ist auch die Frage zu stellen, welches neue Geldsystem künftig am geeignetsten wäre, das derzeitige unreformierbare Missbrauchs-Geld- und Währungssystem abzulösen. Ein fachlich kompetentes Expertenteam soll sich mit der Klärung dieser Frage beschäftigen und zumindest eine für die „Stadt der Zukunft“  praktikable Alternativ- bzw. Komplementärwährung entwickeln.</w:t>
      </w:r>
    </w:p>
    <w:p w:rsidR="006638F8" w:rsidRPr="00E8161C" w:rsidRDefault="006638F8" w:rsidP="006638F8">
      <w:pPr>
        <w:widowControl w:val="0"/>
        <w:autoSpaceDE w:val="0"/>
        <w:autoSpaceDN w:val="0"/>
        <w:adjustRightInd w:val="0"/>
        <w:ind w:left="284" w:right="254"/>
        <w:rPr>
          <w:rStyle w:val="Fett"/>
          <w:rFonts w:ascii="Times New Roman" w:hAnsi="Times New Roman"/>
        </w:rPr>
      </w:pPr>
    </w:p>
    <w:p w:rsidR="006638F8" w:rsidRPr="00E8161C" w:rsidRDefault="006638F8" w:rsidP="006638F8">
      <w:pPr>
        <w:widowControl w:val="0"/>
        <w:autoSpaceDE w:val="0"/>
        <w:autoSpaceDN w:val="0"/>
        <w:adjustRightInd w:val="0"/>
        <w:ind w:left="284" w:right="254"/>
        <w:rPr>
          <w:rStyle w:val="Fett"/>
          <w:rFonts w:ascii="Times New Roman" w:hAnsi="Times New Roman"/>
        </w:rPr>
      </w:pPr>
    </w:p>
    <w:p w:rsidR="006638F8" w:rsidRPr="00E8161C" w:rsidRDefault="006638F8" w:rsidP="006638F8">
      <w:pPr>
        <w:widowControl w:val="0"/>
        <w:autoSpaceDE w:val="0"/>
        <w:autoSpaceDN w:val="0"/>
        <w:adjustRightInd w:val="0"/>
        <w:ind w:left="284" w:right="254"/>
        <w:rPr>
          <w:rStyle w:val="Fett"/>
          <w:rFonts w:ascii="Times New Roman" w:hAnsi="Times New Roman"/>
          <w:color w:val="FF0000"/>
        </w:rPr>
      </w:pPr>
      <w:r w:rsidRPr="00E8161C">
        <w:rPr>
          <w:rStyle w:val="Fett"/>
          <w:rFonts w:ascii="Times New Roman" w:hAnsi="Times New Roman"/>
          <w:color w:val="FF0000"/>
        </w:rPr>
        <w:t xml:space="preserve">„SPIRALIK ARCHITEKTURES – DIE STADT DER ZUKUNFT“ ist geistiges Eigentum von Johannes Zittmayr und basiert auf dessen bereits patentierter Erfindung </w:t>
      </w:r>
      <w:r w:rsidRPr="00E8161C">
        <w:rPr>
          <w:rStyle w:val="Fett"/>
          <w:rFonts w:ascii="Times New Roman" w:hAnsi="Times New Roman"/>
          <w:i/>
          <w:color w:val="FF0000"/>
        </w:rPr>
        <w:t>„Spiralenförmige Ringbauweise mit einem gewendelten Zentralstiegenhaus“</w:t>
      </w:r>
      <w:r w:rsidRPr="00E8161C">
        <w:rPr>
          <w:rStyle w:val="Fett"/>
          <w:rFonts w:ascii="Times New Roman" w:hAnsi="Times New Roman"/>
          <w:color w:val="FF0000"/>
        </w:rPr>
        <w:t xml:space="preserve"> sowie auf der erfindungsgemäßen Weiterentwicklung </w:t>
      </w:r>
      <w:r w:rsidRPr="00E8161C">
        <w:rPr>
          <w:rStyle w:val="Fett"/>
          <w:rFonts w:ascii="Times New Roman" w:hAnsi="Times New Roman"/>
          <w:i/>
          <w:color w:val="FF0000"/>
        </w:rPr>
        <w:t>„Gebäudeanlage“ (Patent PCT/AT2017/050027).</w:t>
      </w:r>
    </w:p>
    <w:p w:rsidR="006638F8" w:rsidRDefault="006638F8" w:rsidP="006638F8">
      <w:pPr>
        <w:widowControl w:val="0"/>
        <w:autoSpaceDE w:val="0"/>
        <w:autoSpaceDN w:val="0"/>
        <w:adjustRightInd w:val="0"/>
        <w:ind w:left="284" w:right="254"/>
        <w:rPr>
          <w:rStyle w:val="Fett"/>
          <w:rFonts w:ascii="Times New Roman" w:hAnsi="Times New Roman"/>
        </w:rPr>
      </w:pPr>
    </w:p>
    <w:p w:rsidR="00627E3E" w:rsidRDefault="00627E3E" w:rsidP="006638F8">
      <w:pPr>
        <w:widowControl w:val="0"/>
        <w:autoSpaceDE w:val="0"/>
        <w:autoSpaceDN w:val="0"/>
        <w:adjustRightInd w:val="0"/>
        <w:ind w:left="284" w:right="254"/>
        <w:rPr>
          <w:rStyle w:val="Fett"/>
          <w:rFonts w:ascii="Times New Roman" w:hAnsi="Times New Roman"/>
        </w:rPr>
      </w:pPr>
    </w:p>
    <w:p w:rsidR="00627E3E" w:rsidRPr="00E8161C" w:rsidRDefault="00627E3E" w:rsidP="006638F8">
      <w:pPr>
        <w:widowControl w:val="0"/>
        <w:autoSpaceDE w:val="0"/>
        <w:autoSpaceDN w:val="0"/>
        <w:adjustRightInd w:val="0"/>
        <w:ind w:left="284" w:right="254"/>
        <w:rPr>
          <w:rStyle w:val="Fett"/>
          <w:rFonts w:ascii="Times New Roman" w:hAnsi="Times New Roman"/>
        </w:rPr>
      </w:pPr>
    </w:p>
    <w:p w:rsidR="006638F8" w:rsidRPr="00E8161C" w:rsidRDefault="006638F8" w:rsidP="006638F8">
      <w:pPr>
        <w:widowControl w:val="0"/>
        <w:autoSpaceDE w:val="0"/>
        <w:autoSpaceDN w:val="0"/>
        <w:adjustRightInd w:val="0"/>
        <w:ind w:left="284" w:right="254"/>
        <w:rPr>
          <w:rStyle w:val="Fett"/>
          <w:rFonts w:ascii="Times New Roman" w:hAnsi="Times New Roman"/>
        </w:rPr>
      </w:pPr>
      <w:r w:rsidRPr="00E8161C">
        <w:rPr>
          <w:rStyle w:val="Fett"/>
          <w:rFonts w:ascii="Times New Roman" w:hAnsi="Times New Roman"/>
        </w:rPr>
        <w:t>Konzept erstellt von</w:t>
      </w:r>
    </w:p>
    <w:p w:rsidR="006638F8" w:rsidRPr="00E8161C" w:rsidRDefault="006638F8" w:rsidP="006638F8">
      <w:pPr>
        <w:widowControl w:val="0"/>
        <w:autoSpaceDE w:val="0"/>
        <w:autoSpaceDN w:val="0"/>
        <w:adjustRightInd w:val="0"/>
        <w:ind w:left="284" w:right="254"/>
        <w:rPr>
          <w:rStyle w:val="Fett"/>
          <w:rFonts w:ascii="Times New Roman" w:hAnsi="Times New Roman"/>
        </w:rPr>
      </w:pPr>
      <w:r w:rsidRPr="00E8161C">
        <w:rPr>
          <w:rStyle w:val="Fett"/>
          <w:rFonts w:ascii="Times New Roman" w:hAnsi="Times New Roman"/>
        </w:rPr>
        <w:t>Johannes Zittmayr</w:t>
      </w:r>
    </w:p>
    <w:p w:rsidR="006638F8" w:rsidRPr="00E8161C" w:rsidRDefault="006638F8" w:rsidP="006638F8">
      <w:pPr>
        <w:ind w:left="284" w:right="254"/>
        <w:rPr>
          <w:rStyle w:val="Fett"/>
          <w:rFonts w:ascii="Times New Roman" w:hAnsi="Times New Roman"/>
        </w:rPr>
      </w:pPr>
      <w:r w:rsidRPr="00E8161C">
        <w:rPr>
          <w:rStyle w:val="Fett"/>
          <w:rFonts w:ascii="Times New Roman" w:hAnsi="Times New Roman"/>
        </w:rPr>
        <w:t>A-Enns,  1. Sept. 2020</w:t>
      </w:r>
    </w:p>
    <w:p w:rsidR="006638F8" w:rsidRPr="00E8161C" w:rsidRDefault="006638F8" w:rsidP="006638F8">
      <w:pPr>
        <w:ind w:left="284" w:right="254"/>
        <w:rPr>
          <w:rStyle w:val="Fett"/>
          <w:rFonts w:ascii="Times New Roman" w:hAnsi="Times New Roman"/>
        </w:rPr>
      </w:pPr>
    </w:p>
    <w:p w:rsidR="006638F8" w:rsidRPr="00E8161C" w:rsidRDefault="006638F8" w:rsidP="006638F8">
      <w:pPr>
        <w:ind w:left="284" w:right="254"/>
        <w:rPr>
          <w:rStyle w:val="Fett"/>
          <w:rFonts w:ascii="Times New Roman" w:hAnsi="Times New Roman"/>
        </w:rPr>
      </w:pPr>
    </w:p>
    <w:p w:rsidR="006638F8" w:rsidRDefault="006638F8" w:rsidP="006638F8">
      <w:pPr>
        <w:ind w:left="284" w:right="254"/>
        <w:rPr>
          <w:rStyle w:val="Fett"/>
          <w:rFonts w:ascii="Times New Roman" w:hAnsi="Times New Roman"/>
        </w:rPr>
      </w:pPr>
    </w:p>
    <w:p w:rsidR="006638F8" w:rsidRDefault="006638F8" w:rsidP="006638F8">
      <w:pPr>
        <w:ind w:left="284" w:right="254"/>
        <w:rPr>
          <w:rStyle w:val="Fett"/>
          <w:rFonts w:ascii="Times New Roman" w:hAnsi="Times New Roman"/>
        </w:rPr>
      </w:pPr>
    </w:p>
    <w:p w:rsidR="00E8161C" w:rsidRDefault="00E8161C" w:rsidP="006638F8">
      <w:pPr>
        <w:ind w:left="284" w:right="254"/>
        <w:rPr>
          <w:rStyle w:val="Fett"/>
          <w:rFonts w:ascii="Times New Roman" w:hAnsi="Times New Roman"/>
        </w:rPr>
      </w:pPr>
    </w:p>
    <w:p w:rsidR="00E8161C" w:rsidRDefault="00E8161C" w:rsidP="006638F8">
      <w:pPr>
        <w:ind w:left="284" w:right="254"/>
        <w:rPr>
          <w:rStyle w:val="Fett"/>
          <w:rFonts w:ascii="Times New Roman" w:hAnsi="Times New Roman"/>
        </w:rPr>
      </w:pPr>
    </w:p>
    <w:p w:rsidR="00E8161C" w:rsidRDefault="00E8161C" w:rsidP="006638F8">
      <w:pPr>
        <w:ind w:left="284" w:right="254"/>
        <w:rPr>
          <w:rStyle w:val="Fett"/>
          <w:rFonts w:ascii="Times New Roman" w:hAnsi="Times New Roman"/>
        </w:rPr>
      </w:pPr>
    </w:p>
    <w:p w:rsidR="00E8161C" w:rsidRDefault="00E8161C" w:rsidP="006638F8">
      <w:pPr>
        <w:ind w:left="284" w:right="254"/>
        <w:rPr>
          <w:rStyle w:val="Fett"/>
          <w:rFonts w:ascii="Times New Roman" w:hAnsi="Times New Roman"/>
        </w:rPr>
      </w:pPr>
    </w:p>
    <w:p w:rsidR="00E8161C" w:rsidRDefault="00E8161C" w:rsidP="006638F8">
      <w:pPr>
        <w:ind w:left="284" w:right="254"/>
        <w:rPr>
          <w:rStyle w:val="Fett"/>
          <w:rFonts w:ascii="Times New Roman" w:hAnsi="Times New Roman"/>
        </w:rPr>
      </w:pPr>
    </w:p>
    <w:p w:rsidR="00E8161C" w:rsidRDefault="00E8161C" w:rsidP="006638F8">
      <w:pPr>
        <w:ind w:left="284" w:right="254"/>
        <w:rPr>
          <w:rStyle w:val="Fett"/>
          <w:rFonts w:ascii="Times New Roman" w:hAnsi="Times New Roman"/>
        </w:rPr>
      </w:pPr>
    </w:p>
    <w:p w:rsidR="00E8161C" w:rsidRDefault="00E8161C" w:rsidP="006638F8">
      <w:pPr>
        <w:ind w:left="284" w:right="254"/>
        <w:rPr>
          <w:rStyle w:val="Fett"/>
          <w:rFonts w:ascii="Times New Roman" w:hAnsi="Times New Roman"/>
        </w:rPr>
      </w:pPr>
    </w:p>
    <w:p w:rsidR="00E8161C" w:rsidRDefault="00E8161C" w:rsidP="006638F8">
      <w:pPr>
        <w:ind w:left="284" w:right="254"/>
        <w:rPr>
          <w:rStyle w:val="Fett"/>
          <w:rFonts w:ascii="Times New Roman" w:hAnsi="Times New Roman"/>
        </w:rPr>
      </w:pPr>
    </w:p>
    <w:p w:rsidR="00E8161C" w:rsidRDefault="00E8161C" w:rsidP="006638F8">
      <w:pPr>
        <w:ind w:left="284" w:right="254"/>
        <w:rPr>
          <w:rStyle w:val="Fett"/>
          <w:rFonts w:ascii="Times New Roman" w:hAnsi="Times New Roman"/>
        </w:rPr>
      </w:pPr>
    </w:p>
    <w:p w:rsidR="00E8161C" w:rsidRDefault="00E8161C" w:rsidP="006638F8">
      <w:pPr>
        <w:ind w:left="284" w:right="254"/>
        <w:rPr>
          <w:rStyle w:val="Fett"/>
          <w:rFonts w:ascii="Times New Roman" w:hAnsi="Times New Roman"/>
        </w:rPr>
      </w:pPr>
    </w:p>
    <w:p w:rsidR="00E8161C" w:rsidRDefault="00E8161C" w:rsidP="006638F8">
      <w:pPr>
        <w:ind w:left="284" w:right="254"/>
        <w:rPr>
          <w:rStyle w:val="Fett"/>
          <w:rFonts w:ascii="Times New Roman" w:hAnsi="Times New Roman"/>
        </w:rPr>
      </w:pPr>
    </w:p>
    <w:p w:rsidR="00E8161C" w:rsidRDefault="00E8161C" w:rsidP="006638F8">
      <w:pPr>
        <w:ind w:left="284" w:right="254"/>
        <w:rPr>
          <w:rStyle w:val="Fett"/>
          <w:rFonts w:ascii="Times New Roman" w:hAnsi="Times New Roman"/>
        </w:rPr>
      </w:pPr>
    </w:p>
    <w:p w:rsidR="00E8161C" w:rsidRPr="007D51EC" w:rsidRDefault="00E8161C" w:rsidP="006638F8">
      <w:pPr>
        <w:ind w:left="284" w:right="254"/>
        <w:rPr>
          <w:rStyle w:val="Fett"/>
          <w:rFonts w:ascii="Times New Roman" w:hAnsi="Times New Roman"/>
        </w:rPr>
      </w:pPr>
    </w:p>
    <w:p w:rsidR="006638F8" w:rsidRDefault="006638F8" w:rsidP="00F1279F">
      <w:pPr>
        <w:widowControl w:val="0"/>
        <w:autoSpaceDE w:val="0"/>
        <w:autoSpaceDN w:val="0"/>
        <w:adjustRightInd w:val="0"/>
        <w:ind w:left="284" w:right="254"/>
        <w:rPr>
          <w:rFonts w:ascii="Times New Roman" w:hAnsi="Times New Roman"/>
        </w:rPr>
      </w:pPr>
    </w:p>
    <w:p w:rsidR="00627E3E" w:rsidRDefault="00627E3E" w:rsidP="00F1279F">
      <w:pPr>
        <w:widowControl w:val="0"/>
        <w:autoSpaceDE w:val="0"/>
        <w:autoSpaceDN w:val="0"/>
        <w:adjustRightInd w:val="0"/>
        <w:ind w:left="284" w:right="254"/>
        <w:rPr>
          <w:rFonts w:ascii="Times New Roman" w:hAnsi="Times New Roman"/>
        </w:rPr>
      </w:pPr>
    </w:p>
    <w:p w:rsidR="00627E3E" w:rsidRDefault="00627E3E" w:rsidP="00F1279F">
      <w:pPr>
        <w:widowControl w:val="0"/>
        <w:autoSpaceDE w:val="0"/>
        <w:autoSpaceDN w:val="0"/>
        <w:adjustRightInd w:val="0"/>
        <w:ind w:left="284" w:right="254"/>
        <w:rPr>
          <w:rFonts w:ascii="Times New Roman" w:hAnsi="Times New Roman"/>
        </w:rPr>
      </w:pPr>
    </w:p>
    <w:p w:rsidR="006638F8" w:rsidRDefault="006638F8" w:rsidP="00F1279F">
      <w:pPr>
        <w:widowControl w:val="0"/>
        <w:autoSpaceDE w:val="0"/>
        <w:autoSpaceDN w:val="0"/>
        <w:adjustRightInd w:val="0"/>
        <w:ind w:left="284" w:right="254"/>
        <w:rPr>
          <w:rFonts w:ascii="Times New Roman" w:hAnsi="Times New Roman"/>
        </w:rPr>
      </w:pPr>
    </w:p>
    <w:sectPr w:rsidR="006638F8" w:rsidSect="00B57610">
      <w:pgSz w:w="11900" w:h="16840"/>
      <w:pgMar w:top="851" w:right="720" w:bottom="851" w:left="76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E736E0"/>
    <w:multiLevelType w:val="hybridMultilevel"/>
    <w:tmpl w:val="0976495A"/>
    <w:lvl w:ilvl="0" w:tplc="8DE4E4F2">
      <w:start w:val="1"/>
      <w:numFmt w:val="lowerLetter"/>
      <w:lvlText w:val="%1)"/>
      <w:lvlJc w:val="left"/>
      <w:pPr>
        <w:ind w:left="36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EFB4B4B"/>
    <w:multiLevelType w:val="multilevel"/>
    <w:tmpl w:val="89888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79F"/>
    <w:rsid w:val="00001989"/>
    <w:rsid w:val="00056B42"/>
    <w:rsid w:val="00081255"/>
    <w:rsid w:val="000964BA"/>
    <w:rsid w:val="000D6A03"/>
    <w:rsid w:val="000F11E9"/>
    <w:rsid w:val="00161167"/>
    <w:rsid w:val="001E1511"/>
    <w:rsid w:val="00243E39"/>
    <w:rsid w:val="00256EA3"/>
    <w:rsid w:val="00263752"/>
    <w:rsid w:val="00263CB8"/>
    <w:rsid w:val="00277E1B"/>
    <w:rsid w:val="00280D1A"/>
    <w:rsid w:val="002B23F2"/>
    <w:rsid w:val="002D3242"/>
    <w:rsid w:val="002F204F"/>
    <w:rsid w:val="00316375"/>
    <w:rsid w:val="003563B3"/>
    <w:rsid w:val="0038334F"/>
    <w:rsid w:val="003D09A8"/>
    <w:rsid w:val="00403077"/>
    <w:rsid w:val="004102EC"/>
    <w:rsid w:val="0042012B"/>
    <w:rsid w:val="0042185C"/>
    <w:rsid w:val="00486A53"/>
    <w:rsid w:val="00503BBE"/>
    <w:rsid w:val="005213A4"/>
    <w:rsid w:val="00547486"/>
    <w:rsid w:val="005B5187"/>
    <w:rsid w:val="005F4CF0"/>
    <w:rsid w:val="00627E3E"/>
    <w:rsid w:val="00633355"/>
    <w:rsid w:val="006638F8"/>
    <w:rsid w:val="006C3101"/>
    <w:rsid w:val="006E015F"/>
    <w:rsid w:val="006F038A"/>
    <w:rsid w:val="00713169"/>
    <w:rsid w:val="0075544D"/>
    <w:rsid w:val="00762CEA"/>
    <w:rsid w:val="00770324"/>
    <w:rsid w:val="0077633D"/>
    <w:rsid w:val="007D0A64"/>
    <w:rsid w:val="007D51EC"/>
    <w:rsid w:val="00811323"/>
    <w:rsid w:val="00815889"/>
    <w:rsid w:val="00832D24"/>
    <w:rsid w:val="00884C42"/>
    <w:rsid w:val="008952E9"/>
    <w:rsid w:val="008A1E2B"/>
    <w:rsid w:val="008F04FC"/>
    <w:rsid w:val="009031B0"/>
    <w:rsid w:val="00903628"/>
    <w:rsid w:val="009317A8"/>
    <w:rsid w:val="00975EC2"/>
    <w:rsid w:val="00986ADA"/>
    <w:rsid w:val="00994784"/>
    <w:rsid w:val="00996546"/>
    <w:rsid w:val="009E26FD"/>
    <w:rsid w:val="009F1643"/>
    <w:rsid w:val="00A040AA"/>
    <w:rsid w:val="00A32AC6"/>
    <w:rsid w:val="00A33916"/>
    <w:rsid w:val="00A63DB4"/>
    <w:rsid w:val="00A64A36"/>
    <w:rsid w:val="00A901A0"/>
    <w:rsid w:val="00AF61E2"/>
    <w:rsid w:val="00B02726"/>
    <w:rsid w:val="00B0767E"/>
    <w:rsid w:val="00B236FD"/>
    <w:rsid w:val="00B55FEC"/>
    <w:rsid w:val="00B57247"/>
    <w:rsid w:val="00B77169"/>
    <w:rsid w:val="00B81E91"/>
    <w:rsid w:val="00B831E9"/>
    <w:rsid w:val="00B8582A"/>
    <w:rsid w:val="00BD02AD"/>
    <w:rsid w:val="00BD12CB"/>
    <w:rsid w:val="00BF2310"/>
    <w:rsid w:val="00C21322"/>
    <w:rsid w:val="00C74F8A"/>
    <w:rsid w:val="00C80B10"/>
    <w:rsid w:val="00C9400A"/>
    <w:rsid w:val="00CA65F0"/>
    <w:rsid w:val="00D015D9"/>
    <w:rsid w:val="00D11BAB"/>
    <w:rsid w:val="00D42E12"/>
    <w:rsid w:val="00D75218"/>
    <w:rsid w:val="00D77295"/>
    <w:rsid w:val="00DA0943"/>
    <w:rsid w:val="00DC333B"/>
    <w:rsid w:val="00DC768E"/>
    <w:rsid w:val="00DD7AF1"/>
    <w:rsid w:val="00DE25DD"/>
    <w:rsid w:val="00DF108F"/>
    <w:rsid w:val="00DF255F"/>
    <w:rsid w:val="00E101EF"/>
    <w:rsid w:val="00E2742D"/>
    <w:rsid w:val="00E326F2"/>
    <w:rsid w:val="00E32FBC"/>
    <w:rsid w:val="00E51D63"/>
    <w:rsid w:val="00E8161C"/>
    <w:rsid w:val="00EA4388"/>
    <w:rsid w:val="00ED18B3"/>
    <w:rsid w:val="00EF735B"/>
    <w:rsid w:val="00F04577"/>
    <w:rsid w:val="00F04C14"/>
    <w:rsid w:val="00F10CBF"/>
    <w:rsid w:val="00F1279F"/>
    <w:rsid w:val="00F645AB"/>
    <w:rsid w:val="00FB59B5"/>
    <w:rsid w:val="00FD2EE7"/>
    <w:rsid w:val="00FD7FB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4:docId w14:val="3AC55809"/>
  <w15:chartTrackingRefBased/>
  <w15:docId w15:val="{96321EAD-41BC-0841-B540-DD682075B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1279F"/>
    <w:rPr>
      <w:rFonts w:ascii="Cambria" w:eastAsia="MS Mincho" w:hAnsi="Cambria" w:cs="Times New Roman"/>
      <w:lang w:val="de-DE" w:eastAsia="de-DE"/>
    </w:rPr>
  </w:style>
  <w:style w:type="paragraph" w:styleId="berschrift2">
    <w:name w:val="heading 2"/>
    <w:basedOn w:val="Standard"/>
    <w:link w:val="berschrift2Zchn"/>
    <w:uiPriority w:val="9"/>
    <w:qFormat/>
    <w:rsid w:val="00975EC2"/>
    <w:pPr>
      <w:spacing w:before="100" w:beforeAutospacing="1" w:after="100" w:afterAutospacing="1"/>
      <w:outlineLvl w:val="1"/>
    </w:pPr>
    <w:rPr>
      <w:rFonts w:ascii="Times New Roman" w:eastAsia="Times New Roman" w:hAnsi="Times New Roman"/>
      <w:b/>
      <w:bCs/>
      <w:sz w:val="36"/>
      <w:szCs w:val="36"/>
      <w:lang w:val="de-AT"/>
    </w:rPr>
  </w:style>
  <w:style w:type="paragraph" w:styleId="berschrift3">
    <w:name w:val="heading 3"/>
    <w:basedOn w:val="Standard"/>
    <w:link w:val="berschrift3Zchn"/>
    <w:uiPriority w:val="9"/>
    <w:qFormat/>
    <w:rsid w:val="00975EC2"/>
    <w:pPr>
      <w:spacing w:before="100" w:beforeAutospacing="1" w:after="100" w:afterAutospacing="1"/>
      <w:outlineLvl w:val="2"/>
    </w:pPr>
    <w:rPr>
      <w:rFonts w:ascii="Times New Roman" w:eastAsia="Times New Roman" w:hAnsi="Times New Roman"/>
      <w:b/>
      <w:bCs/>
      <w:sz w:val="27"/>
      <w:szCs w:val="27"/>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1279F"/>
    <w:pPr>
      <w:ind w:left="720"/>
      <w:contextualSpacing/>
    </w:pPr>
    <w:rPr>
      <w:rFonts w:ascii="Calibri" w:eastAsia="Calibri" w:hAnsi="Calibri"/>
      <w:lang w:eastAsia="en-US"/>
    </w:rPr>
  </w:style>
  <w:style w:type="character" w:styleId="Hyperlink">
    <w:name w:val="Hyperlink"/>
    <w:basedOn w:val="Absatz-Standardschriftart"/>
    <w:uiPriority w:val="99"/>
    <w:unhideWhenUsed/>
    <w:rsid w:val="00F1279F"/>
    <w:rPr>
      <w:color w:val="0000FF"/>
      <w:u w:val="single"/>
    </w:rPr>
  </w:style>
  <w:style w:type="character" w:styleId="Fett">
    <w:name w:val="Strong"/>
    <w:basedOn w:val="Absatz-Standardschriftart"/>
    <w:uiPriority w:val="22"/>
    <w:qFormat/>
    <w:rsid w:val="00F1279F"/>
    <w:rPr>
      <w:b/>
      <w:bCs/>
    </w:rPr>
  </w:style>
  <w:style w:type="character" w:customStyle="1" w:styleId="berschrift2Zchn">
    <w:name w:val="Überschrift 2 Zchn"/>
    <w:basedOn w:val="Absatz-Standardschriftart"/>
    <w:link w:val="berschrift2"/>
    <w:uiPriority w:val="9"/>
    <w:rsid w:val="00975EC2"/>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975EC2"/>
    <w:rPr>
      <w:rFonts w:ascii="Times New Roman" w:eastAsia="Times New Roman" w:hAnsi="Times New Roman" w:cs="Times New Roman"/>
      <w:b/>
      <w:bCs/>
      <w:sz w:val="27"/>
      <w:szCs w:val="27"/>
      <w:lang w:eastAsia="de-DE"/>
    </w:rPr>
  </w:style>
  <w:style w:type="paragraph" w:customStyle="1" w:styleId="teasertext">
    <w:name w:val="teasertext"/>
    <w:basedOn w:val="Standard"/>
    <w:rsid w:val="00975EC2"/>
    <w:pPr>
      <w:spacing w:before="100" w:beforeAutospacing="1" w:after="100" w:afterAutospacing="1"/>
    </w:pPr>
    <w:rPr>
      <w:rFonts w:ascii="Times New Roman" w:eastAsia="Times New Roman" w:hAnsi="Times New Roman"/>
      <w:lang w:val="de-AT"/>
    </w:rPr>
  </w:style>
  <w:style w:type="paragraph" w:styleId="StandardWeb">
    <w:name w:val="Normal (Web)"/>
    <w:basedOn w:val="Standard"/>
    <w:uiPriority w:val="99"/>
    <w:semiHidden/>
    <w:unhideWhenUsed/>
    <w:rsid w:val="00975EC2"/>
    <w:pPr>
      <w:spacing w:before="100" w:beforeAutospacing="1" w:after="100" w:afterAutospacing="1"/>
    </w:pPr>
    <w:rPr>
      <w:rFonts w:ascii="Times New Roman" w:eastAsia="Times New Roman" w:hAnsi="Times New Roman"/>
      <w:lang w:val="de-AT"/>
    </w:rPr>
  </w:style>
  <w:style w:type="character" w:customStyle="1" w:styleId="apple-converted-space">
    <w:name w:val="apple-converted-space"/>
    <w:basedOn w:val="Absatz-Standardschriftart"/>
    <w:rsid w:val="00975EC2"/>
  </w:style>
  <w:style w:type="character" w:styleId="NichtaufgelsteErwhnung">
    <w:name w:val="Unresolved Mention"/>
    <w:basedOn w:val="Absatz-Standardschriftart"/>
    <w:uiPriority w:val="99"/>
    <w:semiHidden/>
    <w:unhideWhenUsed/>
    <w:rsid w:val="000812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8880033">
      <w:bodyDiv w:val="1"/>
      <w:marLeft w:val="0"/>
      <w:marRight w:val="0"/>
      <w:marTop w:val="0"/>
      <w:marBottom w:val="0"/>
      <w:divBdr>
        <w:top w:val="none" w:sz="0" w:space="0" w:color="auto"/>
        <w:left w:val="none" w:sz="0" w:space="0" w:color="auto"/>
        <w:bottom w:val="none" w:sz="0" w:space="0" w:color="auto"/>
        <w:right w:val="none" w:sz="0" w:space="0" w:color="auto"/>
      </w:divBdr>
      <w:divsChild>
        <w:div w:id="818305608">
          <w:marLeft w:val="-2505"/>
          <w:marRight w:val="225"/>
          <w:marTop w:val="45"/>
          <w:marBottom w:val="225"/>
          <w:divBdr>
            <w:top w:val="none" w:sz="0" w:space="0" w:color="auto"/>
            <w:left w:val="none" w:sz="0" w:space="0" w:color="auto"/>
            <w:bottom w:val="none" w:sz="0" w:space="0" w:color="auto"/>
            <w:right w:val="none" w:sz="0" w:space="0" w:color="auto"/>
          </w:divBdr>
          <w:divsChild>
            <w:div w:id="755632076">
              <w:marLeft w:val="0"/>
              <w:marRight w:val="0"/>
              <w:marTop w:val="0"/>
              <w:marBottom w:val="0"/>
              <w:divBdr>
                <w:top w:val="none" w:sz="0" w:space="0" w:color="auto"/>
                <w:left w:val="none" w:sz="0" w:space="0" w:color="auto"/>
                <w:bottom w:val="none" w:sz="0" w:space="0" w:color="auto"/>
                <w:right w:val="none" w:sz="0" w:space="0" w:color="auto"/>
              </w:divBdr>
            </w:div>
          </w:divsChild>
        </w:div>
        <w:div w:id="474178124">
          <w:blockQuote w:val="1"/>
          <w:marLeft w:val="0"/>
          <w:marRight w:val="0"/>
          <w:marTop w:val="0"/>
          <w:marBottom w:val="0"/>
          <w:divBdr>
            <w:top w:val="none" w:sz="0" w:space="0" w:color="auto"/>
            <w:left w:val="none" w:sz="0" w:space="0" w:color="auto"/>
            <w:bottom w:val="none" w:sz="0" w:space="0" w:color="auto"/>
            <w:right w:val="none" w:sz="0" w:space="0" w:color="auto"/>
          </w:divBdr>
        </w:div>
        <w:div w:id="680350771">
          <w:blockQuote w:val="1"/>
          <w:marLeft w:val="0"/>
          <w:marRight w:val="0"/>
          <w:marTop w:val="0"/>
          <w:marBottom w:val="0"/>
          <w:divBdr>
            <w:top w:val="none" w:sz="0" w:space="0" w:color="auto"/>
            <w:left w:val="none" w:sz="0" w:space="0" w:color="auto"/>
            <w:bottom w:val="none" w:sz="0" w:space="0" w:color="auto"/>
            <w:right w:val="none" w:sz="0" w:space="0" w:color="auto"/>
          </w:divBdr>
        </w:div>
        <w:div w:id="1715543406">
          <w:marLeft w:val="0"/>
          <w:marRight w:val="0"/>
          <w:marTop w:val="150"/>
          <w:marBottom w:val="4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dido.net" TargetMode="External"/><Relationship Id="rId3" Type="http://schemas.openxmlformats.org/officeDocument/2006/relationships/settings" Target="settings.xml"/><Relationship Id="rId7" Type="http://schemas.openxmlformats.org/officeDocument/2006/relationships/hyperlink" Target="http://monneta.org/wp-content/uploads/2015/10/Degens2012-Alternative-Geldkonzepte-&#8211;-ein-Literaturbericht.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7044</Words>
  <Characters>44384</Characters>
  <Application>Microsoft Office Word</Application>
  <DocSecurity>0</DocSecurity>
  <Lines>369</Lines>
  <Paragraphs>102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Johannes Zittmayr</dc:creator>
  <cp:keywords/>
  <dc:description/>
  <cp:lastModifiedBy>Johannes Zittmayr</cp:lastModifiedBy>
  <cp:revision>83</cp:revision>
  <cp:lastPrinted>2020-09-17T15:49:00Z</cp:lastPrinted>
  <dcterms:created xsi:type="dcterms:W3CDTF">2020-03-04T08:08:00Z</dcterms:created>
  <dcterms:modified xsi:type="dcterms:W3CDTF">2020-09-17T16:07:00Z</dcterms:modified>
</cp:coreProperties>
</file>